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C0" w:rsidRDefault="00BF239F" w:rsidP="00A332C8">
      <w:r>
        <w:rPr>
          <w:bCs/>
          <w:noProof/>
          <w:lang w:val="es-PA" w:eastAsia="es-PA"/>
        </w:rPr>
        <w:drawing>
          <wp:anchor distT="0" distB="0" distL="114300" distR="114300" simplePos="0" relativeHeight="251658240" behindDoc="0" locked="0" layoutInCell="1" allowOverlap="1" wp14:anchorId="4CE9AECC" wp14:editId="3BE39D61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1038225" cy="669823"/>
            <wp:effectExtent l="0" t="0" r="0" b="0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19D">
        <w:br w:type="textWrapping" w:clear="all"/>
      </w:r>
    </w:p>
    <w:p w:rsidR="004504BD" w:rsidRDefault="006E07BF">
      <w:pPr>
        <w:jc w:val="center"/>
      </w:pPr>
      <w:r>
        <w:t>Notice of Availability of Draft</w:t>
      </w:r>
    </w:p>
    <w:p w:rsidR="004504BD" w:rsidRDefault="006E07BF">
      <w:pPr>
        <w:jc w:val="center"/>
      </w:pPr>
      <w:r>
        <w:t xml:space="preserve">Consolidated Annual Performance and </w:t>
      </w:r>
    </w:p>
    <w:p w:rsidR="004504BD" w:rsidRDefault="006E07BF" w:rsidP="004E07B9">
      <w:pPr>
        <w:jc w:val="center"/>
      </w:pPr>
      <w:r>
        <w:t>Evalua</w:t>
      </w:r>
      <w:r w:rsidR="007F3796">
        <w:t>tion Report (CAPER) for FY 201</w:t>
      </w:r>
      <w:r w:rsidR="00BE0F6A">
        <w:t>9</w:t>
      </w:r>
    </w:p>
    <w:p w:rsidR="004E07B9" w:rsidRDefault="004E07B9" w:rsidP="004E07B9">
      <w:pPr>
        <w:jc w:val="center"/>
      </w:pPr>
    </w:p>
    <w:p w:rsidR="00D54D6C" w:rsidRDefault="006E07BF">
      <w:r>
        <w:t>The Delaware State Housing Authority (DSHA) has prepared the Draft Consolidated Annual Performance and Evaluation Report (CAPER) for the Fiscal Year 20</w:t>
      </w:r>
      <w:r w:rsidR="007F3796">
        <w:t>1</w:t>
      </w:r>
      <w:r w:rsidR="00BE0F6A">
        <w:t>9</w:t>
      </w:r>
      <w:r>
        <w:t xml:space="preserve"> </w:t>
      </w:r>
      <w:r w:rsidR="007F3796">
        <w:t>(July 1, 201</w:t>
      </w:r>
      <w:r w:rsidR="00BE0F6A">
        <w:t>9</w:t>
      </w:r>
      <w:r w:rsidR="007F3796">
        <w:t xml:space="preserve"> – June 30, 20</w:t>
      </w:r>
      <w:r w:rsidR="00BE0F6A">
        <w:t>20</w:t>
      </w:r>
      <w:r w:rsidR="00264079">
        <w:t>)</w:t>
      </w:r>
      <w:r w:rsidR="00BE5A2E">
        <w:t xml:space="preserve"> of the </w:t>
      </w:r>
      <w:r w:rsidR="00BE5A2E" w:rsidRPr="00BE5A2E">
        <w:t>Delaware Consolidated Plan</w:t>
      </w:r>
      <w:r w:rsidR="00264079" w:rsidRPr="00BE5A2E">
        <w:t xml:space="preserve"> </w:t>
      </w:r>
      <w:r>
        <w:t xml:space="preserve">in accordance with Title I of the National Affordable Housing Act of 1990. </w:t>
      </w:r>
      <w:r w:rsidR="00D54D6C">
        <w:t xml:space="preserve">The report details affordable housing accomplishments achieved by DSHA through the use of federal funds </w:t>
      </w:r>
      <w:r w:rsidR="00BE5A2E">
        <w:t xml:space="preserve">during </w:t>
      </w:r>
      <w:r w:rsidR="00D54D6C">
        <w:t>the fiscal year.</w:t>
      </w:r>
    </w:p>
    <w:p w:rsidR="00D54D6C" w:rsidRDefault="00D54D6C"/>
    <w:p w:rsidR="00CF515C" w:rsidRDefault="006E07BF">
      <w:r>
        <w:t xml:space="preserve">A copy of the report will be </w:t>
      </w:r>
      <w:r w:rsidRPr="003020E0">
        <w:t xml:space="preserve">available for inspection and review at the DSHA office, 18 The Green, Dover, DE from </w:t>
      </w:r>
      <w:r w:rsidR="00BE0F6A">
        <w:rPr>
          <w:b/>
        </w:rPr>
        <w:t>December</w:t>
      </w:r>
      <w:r w:rsidR="007F3796" w:rsidRPr="00465F53">
        <w:rPr>
          <w:b/>
        </w:rPr>
        <w:t xml:space="preserve"> </w:t>
      </w:r>
      <w:r w:rsidR="00BE0F6A">
        <w:rPr>
          <w:b/>
        </w:rPr>
        <w:t>7</w:t>
      </w:r>
      <w:r w:rsidRPr="00465F53">
        <w:rPr>
          <w:b/>
        </w:rPr>
        <w:t>, 20</w:t>
      </w:r>
      <w:r w:rsidR="00BE0F6A">
        <w:rPr>
          <w:b/>
        </w:rPr>
        <w:t>20</w:t>
      </w:r>
      <w:r w:rsidR="007F3796" w:rsidRPr="00465F53">
        <w:rPr>
          <w:b/>
        </w:rPr>
        <w:t xml:space="preserve"> through </w:t>
      </w:r>
      <w:r w:rsidR="00BE0F6A">
        <w:rPr>
          <w:b/>
        </w:rPr>
        <w:t>December 21</w:t>
      </w:r>
      <w:r w:rsidRPr="00465F53">
        <w:rPr>
          <w:b/>
        </w:rPr>
        <w:t>, 20</w:t>
      </w:r>
      <w:r w:rsidR="00BE0F6A">
        <w:rPr>
          <w:b/>
        </w:rPr>
        <w:t>20</w:t>
      </w:r>
      <w:r w:rsidRPr="00465F53">
        <w:rPr>
          <w:b/>
        </w:rPr>
        <w:t xml:space="preserve"> betwee</w:t>
      </w:r>
      <w:r w:rsidR="004E07B9" w:rsidRPr="00465F53">
        <w:rPr>
          <w:b/>
        </w:rPr>
        <w:t>n the hours of 8:00 a.m. and 4:3</w:t>
      </w:r>
      <w:r w:rsidRPr="00465F53">
        <w:rPr>
          <w:b/>
        </w:rPr>
        <w:t>0 p.m.</w:t>
      </w:r>
      <w:r w:rsidR="00F8563F">
        <w:rPr>
          <w:b/>
        </w:rPr>
        <w:t xml:space="preserve"> of any working day</w:t>
      </w:r>
      <w:r w:rsidRPr="003020E0">
        <w:t>. The CAPER is</w:t>
      </w:r>
      <w:r w:rsidR="00766898" w:rsidRPr="003020E0">
        <w:t xml:space="preserve"> also</w:t>
      </w:r>
      <w:r w:rsidRPr="003020E0">
        <w:t xml:space="preserve"> available</w:t>
      </w:r>
      <w:r>
        <w:t xml:space="preserve"> for download from DSHA’s website at </w:t>
      </w:r>
      <w:hyperlink r:id="rId5" w:history="1">
        <w:r w:rsidR="00E96413" w:rsidRPr="00E96413">
          <w:rPr>
            <w:rStyle w:val="Hyperlink"/>
          </w:rPr>
          <w:t>www.destatehousing.com/FormsAndInformation/capers.php</w:t>
        </w:r>
      </w:hyperlink>
      <w:r>
        <w:t xml:space="preserve">.  </w:t>
      </w:r>
    </w:p>
    <w:p w:rsidR="00CF515C" w:rsidRDefault="00CF515C"/>
    <w:p w:rsidR="00D54D6C" w:rsidRDefault="00D54D6C">
      <w:r w:rsidRPr="00D54D6C">
        <w:t xml:space="preserve">Written comments on the report can be submitted to </w:t>
      </w:r>
      <w:r w:rsidR="00DD3586">
        <w:t>Jonathan Adkins-Taswell</w:t>
      </w:r>
      <w:r w:rsidRPr="00D54D6C">
        <w:t xml:space="preserve">, DSHA, 18 The Green, Dover, DE 19901, or via e-mail at </w:t>
      </w:r>
      <w:hyperlink r:id="rId6" w:history="1">
        <w:r w:rsidR="00DD3586" w:rsidRPr="00F00CFB">
          <w:rPr>
            <w:rStyle w:val="Hyperlink"/>
          </w:rPr>
          <w:t>Jonathan@destatehousing.com</w:t>
        </w:r>
      </w:hyperlink>
      <w:r w:rsidRPr="00D54D6C">
        <w:t xml:space="preserve">. The period for receiving comments will close at </w:t>
      </w:r>
      <w:r w:rsidR="00B85BDD">
        <w:t>4:30 p.m</w:t>
      </w:r>
      <w:r w:rsidRPr="00D54D6C">
        <w:t xml:space="preserve">. on </w:t>
      </w:r>
      <w:r w:rsidR="00BE0F6A">
        <w:t>December 21</w:t>
      </w:r>
      <w:r w:rsidRPr="00D54D6C">
        <w:t>, 20</w:t>
      </w:r>
      <w:r w:rsidR="00BE0F6A">
        <w:t>20</w:t>
      </w:r>
      <w:bookmarkStart w:id="0" w:name="_GoBack"/>
      <w:bookmarkEnd w:id="0"/>
      <w:r w:rsidRPr="00D54D6C">
        <w:t xml:space="preserve">. </w:t>
      </w:r>
    </w:p>
    <w:p w:rsidR="00D54D6C" w:rsidRDefault="00D54D6C"/>
    <w:p w:rsidR="005D0018" w:rsidRPr="005D0018" w:rsidRDefault="0083663A" w:rsidP="005D0018">
      <w:pPr>
        <w:rPr>
          <w:rStyle w:val="Strong"/>
          <w:b w:val="0"/>
          <w:bCs w:val="0"/>
        </w:rPr>
      </w:pPr>
      <w:r w:rsidRPr="0083663A">
        <w:t xml:space="preserve">Should you require assistance accommodating a vision, hearing or other impairment in the reading of </w:t>
      </w:r>
      <w:r w:rsidRPr="005D0018">
        <w:t>this notice or submission of comments on the draft CAPER, please call 302-739</w:t>
      </w:r>
      <w:r w:rsidR="0015162D" w:rsidRPr="005D0018">
        <w:t>-</w:t>
      </w:r>
      <w:r w:rsidRPr="005D0018">
        <w:t>4263, ex</w:t>
      </w:r>
      <w:r w:rsidR="007D72B3" w:rsidRPr="005D0018">
        <w:t>t. 2</w:t>
      </w:r>
      <w:r w:rsidR="005E4BCF">
        <w:t>45</w:t>
      </w:r>
      <w:r w:rsidR="00B85BDD" w:rsidRPr="005D0018">
        <w:t xml:space="preserve"> between the hours of 8:30</w:t>
      </w:r>
      <w:r w:rsidRPr="005D0018">
        <w:t xml:space="preserve"> a.m. and 4:3</w:t>
      </w:r>
      <w:r w:rsidR="005D0018" w:rsidRPr="005D0018">
        <w:t>0 p.m., Monday through Friday. TTY/ ASCII/ VOICE/ VCO users may utilize the Telecommunications Relay Service (TRS) at 800-676-3777.</w:t>
      </w:r>
    </w:p>
    <w:p w:rsidR="005D0018" w:rsidRPr="005D0018" w:rsidRDefault="005D0018"/>
    <w:p w:rsidR="00D54D6C" w:rsidRPr="003018EC" w:rsidRDefault="00D54D6C">
      <w:pPr>
        <w:rPr>
          <w:lang w:val="es-PA"/>
        </w:rPr>
      </w:pPr>
      <w:r w:rsidRPr="005D0018">
        <w:rPr>
          <w:lang w:val="es-PA"/>
        </w:rPr>
        <w:t xml:space="preserve">Para obtener ayuda con la traducción al español de este aviso o servicios de traducción en la audiencia pública, comuníquese con Olga Lezcano al 302-739-4263 o </w:t>
      </w:r>
      <w:r w:rsidR="003018EC" w:rsidRPr="005D0018">
        <w:rPr>
          <w:lang w:val="es-PA"/>
        </w:rPr>
        <w:t>vía</w:t>
      </w:r>
      <w:r w:rsidRPr="005D0018">
        <w:rPr>
          <w:lang w:val="es-PA"/>
        </w:rPr>
        <w:t xml:space="preserve"> e-mail olga@destatehousing.com por lo menos</w:t>
      </w:r>
      <w:r w:rsidRPr="003018EC">
        <w:rPr>
          <w:lang w:val="es-PA"/>
        </w:rPr>
        <w:t xml:space="preserve"> una semana antes del evento.</w:t>
      </w:r>
    </w:p>
    <w:p w:rsidR="00CF1276" w:rsidRPr="003018EC" w:rsidRDefault="00CF1276">
      <w:pPr>
        <w:rPr>
          <w:lang w:val="es-PA"/>
        </w:rPr>
      </w:pPr>
    </w:p>
    <w:p w:rsidR="00CF515C" w:rsidRPr="003018EC" w:rsidRDefault="00CF515C" w:rsidP="00BF239F">
      <w:pPr>
        <w:jc w:val="center"/>
        <w:rPr>
          <w:lang w:val="es-PA"/>
        </w:rPr>
      </w:pPr>
    </w:p>
    <w:p w:rsidR="00BF239F" w:rsidRDefault="00BF239F" w:rsidP="00BF239F">
      <w:pPr>
        <w:jc w:val="center"/>
      </w:pPr>
      <w:r>
        <w:rPr>
          <w:noProof/>
          <w:lang w:val="es-PA" w:eastAsia="es-PA"/>
        </w:rPr>
        <w:drawing>
          <wp:inline distT="0" distB="0" distL="0" distR="0">
            <wp:extent cx="638175" cy="638175"/>
            <wp:effectExtent l="19050" t="0" r="9525" b="0"/>
            <wp:docPr id="1" name="Picture 1" descr="equal housing opportunity logo logos bra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al housing opportunity logo logos brand 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39F" w:rsidSect="004504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BF"/>
    <w:rsid w:val="00100942"/>
    <w:rsid w:val="0015162D"/>
    <w:rsid w:val="001644FB"/>
    <w:rsid w:val="00216C4C"/>
    <w:rsid w:val="002519CA"/>
    <w:rsid w:val="00264079"/>
    <w:rsid w:val="003018EC"/>
    <w:rsid w:val="003020E0"/>
    <w:rsid w:val="00305472"/>
    <w:rsid w:val="00317E35"/>
    <w:rsid w:val="00321232"/>
    <w:rsid w:val="00363EBF"/>
    <w:rsid w:val="003675C7"/>
    <w:rsid w:val="004504BD"/>
    <w:rsid w:val="00465F53"/>
    <w:rsid w:val="0048319D"/>
    <w:rsid w:val="004E07B9"/>
    <w:rsid w:val="00536988"/>
    <w:rsid w:val="005C27C5"/>
    <w:rsid w:val="005D0018"/>
    <w:rsid w:val="005E4BCF"/>
    <w:rsid w:val="00617BAB"/>
    <w:rsid w:val="006708E4"/>
    <w:rsid w:val="006E07BF"/>
    <w:rsid w:val="00766898"/>
    <w:rsid w:val="007B1A53"/>
    <w:rsid w:val="007D72B3"/>
    <w:rsid w:val="007F3796"/>
    <w:rsid w:val="00815F5A"/>
    <w:rsid w:val="0083663A"/>
    <w:rsid w:val="0087682C"/>
    <w:rsid w:val="009B05D6"/>
    <w:rsid w:val="009B0898"/>
    <w:rsid w:val="009C68DD"/>
    <w:rsid w:val="00A332C8"/>
    <w:rsid w:val="00A801D1"/>
    <w:rsid w:val="00B73CC7"/>
    <w:rsid w:val="00B85BDD"/>
    <w:rsid w:val="00BA78FE"/>
    <w:rsid w:val="00BE0F6A"/>
    <w:rsid w:val="00BE5A2E"/>
    <w:rsid w:val="00BF239F"/>
    <w:rsid w:val="00C56A07"/>
    <w:rsid w:val="00C7298A"/>
    <w:rsid w:val="00C751C0"/>
    <w:rsid w:val="00CC03FD"/>
    <w:rsid w:val="00CC3D3F"/>
    <w:rsid w:val="00CF1276"/>
    <w:rsid w:val="00CF515C"/>
    <w:rsid w:val="00D4499D"/>
    <w:rsid w:val="00D46060"/>
    <w:rsid w:val="00D54D6C"/>
    <w:rsid w:val="00DA34ED"/>
    <w:rsid w:val="00DB3F57"/>
    <w:rsid w:val="00DC6B6A"/>
    <w:rsid w:val="00DD3586"/>
    <w:rsid w:val="00E34C94"/>
    <w:rsid w:val="00E96413"/>
    <w:rsid w:val="00EE6E04"/>
    <w:rsid w:val="00F8563F"/>
    <w:rsid w:val="00F86C40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26BD8"/>
  <w15:docId w15:val="{C7CF2C7A-2FA8-4F39-877E-CE8AE713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4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9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D0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than@destatehousing.com" TargetMode="External"/><Relationship Id="rId5" Type="http://schemas.openxmlformats.org/officeDocument/2006/relationships/hyperlink" Target="file:///\\dsha.local\shared\Departments\Policy%20and%20Planning\Consolidated%20Plan\CAPER\2018%20CAPER\Public%20Comment%20Period%20and%20Drafts\www.destatehousing.com\FormsAndInformation\capers.ph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264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Availability of Draft</vt:lpstr>
    </vt:vector>
  </TitlesOfParts>
  <Company>Your Company Name</Company>
  <LinksUpToDate>false</LinksUpToDate>
  <CharactersWithSpaces>1998</CharactersWithSpaces>
  <SharedDoc>false</SharedDoc>
  <HLinks>
    <vt:vector size="6" baseType="variant">
      <vt:variant>
        <vt:i4>2359336</vt:i4>
      </vt:variant>
      <vt:variant>
        <vt:i4>0</vt:i4>
      </vt:variant>
      <vt:variant>
        <vt:i4>0</vt:i4>
      </vt:variant>
      <vt:variant>
        <vt:i4>5</vt:i4>
      </vt:variant>
      <vt:variant>
        <vt:lpwstr>http://www.destatehousing.com/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Availability of Draft</dc:title>
  <dc:creator>DSHA User</dc:creator>
  <cp:lastModifiedBy>Jonathan Adkins-Taswell</cp:lastModifiedBy>
  <cp:revision>6</cp:revision>
  <cp:lastPrinted>2018-07-11T12:21:00Z</cp:lastPrinted>
  <dcterms:created xsi:type="dcterms:W3CDTF">2019-08-26T20:19:00Z</dcterms:created>
  <dcterms:modified xsi:type="dcterms:W3CDTF">2020-11-30T18:41:00Z</dcterms:modified>
</cp:coreProperties>
</file>