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F3C" w:rsidRPr="00B463C0" w:rsidRDefault="00660F3C">
      <w:pPr>
        <w:jc w:val="center"/>
        <w:rPr>
          <w:b/>
          <w:sz w:val="22"/>
        </w:rPr>
      </w:pPr>
      <w:r w:rsidRPr="00B463C0">
        <w:rPr>
          <w:b/>
          <w:sz w:val="22"/>
        </w:rPr>
        <w:t>DELAWARE STATE HOUSING AUTHORITY (DSHA)</w:t>
      </w:r>
    </w:p>
    <w:p w:rsidR="00660F3C" w:rsidRPr="00B463C0" w:rsidRDefault="00660F3C">
      <w:pPr>
        <w:jc w:val="center"/>
        <w:rPr>
          <w:b/>
          <w:sz w:val="22"/>
        </w:rPr>
      </w:pPr>
      <w:r w:rsidRPr="00B463C0">
        <w:rPr>
          <w:b/>
          <w:sz w:val="22"/>
        </w:rPr>
        <w:t>FY</w:t>
      </w:r>
      <w:r w:rsidR="009908C8">
        <w:rPr>
          <w:b/>
          <w:sz w:val="22"/>
        </w:rPr>
        <w:t>20</w:t>
      </w:r>
      <w:r w:rsidR="00105204">
        <w:rPr>
          <w:b/>
          <w:sz w:val="22"/>
        </w:rPr>
        <w:t>2</w:t>
      </w:r>
      <w:r w:rsidR="00091AFA">
        <w:rPr>
          <w:b/>
          <w:sz w:val="22"/>
        </w:rPr>
        <w:t>4</w:t>
      </w:r>
      <w:r w:rsidRPr="00B463C0">
        <w:rPr>
          <w:b/>
          <w:sz w:val="22"/>
        </w:rPr>
        <w:t xml:space="preserve"> DELAWARE CDBG APPLICATION FORM</w:t>
      </w:r>
    </w:p>
    <w:p w:rsidR="00660F3C" w:rsidRDefault="00660F3C">
      <w:pPr>
        <w:jc w:val="center"/>
        <w:rPr>
          <w:sz w:val="22"/>
        </w:rPr>
      </w:pPr>
    </w:p>
    <w:p w:rsidR="00660F3C" w:rsidRDefault="00660F3C">
      <w:pPr>
        <w:numPr>
          <w:ilvl w:val="0"/>
          <w:numId w:val="1"/>
        </w:numPr>
        <w:rPr>
          <w:sz w:val="22"/>
        </w:rPr>
      </w:pPr>
      <w:r>
        <w:rPr>
          <w:sz w:val="22"/>
        </w:rPr>
        <w:t>General Application Information</w:t>
      </w:r>
    </w:p>
    <w:p w:rsidR="00660F3C" w:rsidRDefault="00660F3C">
      <w:pPr>
        <w:ind w:left="1080"/>
        <w:rPr>
          <w:sz w:val="22"/>
        </w:rPr>
      </w:pPr>
    </w:p>
    <w:p w:rsidR="00660F3C" w:rsidRDefault="00660F3C">
      <w:pPr>
        <w:numPr>
          <w:ilvl w:val="1"/>
          <w:numId w:val="1"/>
        </w:numPr>
        <w:rPr>
          <w:sz w:val="22"/>
        </w:rPr>
      </w:pPr>
      <w:r>
        <w:rPr>
          <w:sz w:val="22"/>
        </w:rPr>
        <w:t xml:space="preserve">Name, address, phone number, </w:t>
      </w:r>
      <w:r w:rsidRPr="00781E66">
        <w:rPr>
          <w:bCs/>
          <w:sz w:val="22"/>
        </w:rPr>
        <w:t>U</w:t>
      </w:r>
      <w:r w:rsidR="00A416E1">
        <w:rPr>
          <w:bCs/>
          <w:sz w:val="22"/>
        </w:rPr>
        <w:t>EI</w:t>
      </w:r>
      <w:r w:rsidRPr="00781E66">
        <w:rPr>
          <w:bCs/>
          <w:sz w:val="22"/>
        </w:rPr>
        <w:t xml:space="preserve"> number, and EIN number</w:t>
      </w:r>
      <w:r>
        <w:rPr>
          <w:sz w:val="22"/>
        </w:rPr>
        <w:t xml:space="preserve"> of Applicant:</w:t>
      </w:r>
    </w:p>
    <w:p w:rsidR="003D1E9F" w:rsidRDefault="003D1E9F" w:rsidP="003D1E9F">
      <w:pPr>
        <w:ind w:left="1440"/>
        <w:rPr>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270"/>
      </w:tblGrid>
      <w:tr w:rsidR="002E1989" w:rsidRPr="00EE7111" w:rsidTr="00A64B86">
        <w:tc>
          <w:tcPr>
            <w:tcW w:w="8766" w:type="dxa"/>
            <w:gridSpan w:val="2"/>
          </w:tcPr>
          <w:p w:rsidR="002E1989" w:rsidRPr="00EE7111" w:rsidRDefault="002E1989" w:rsidP="003D1E9F">
            <w:pPr>
              <w:rPr>
                <w:sz w:val="22"/>
              </w:rPr>
            </w:pPr>
          </w:p>
          <w:p w:rsidR="002E1989" w:rsidRPr="00EE7111" w:rsidRDefault="002E1989" w:rsidP="003D1E9F">
            <w:pPr>
              <w:rPr>
                <w:sz w:val="22"/>
              </w:rPr>
            </w:pPr>
          </w:p>
        </w:tc>
      </w:tr>
      <w:tr w:rsidR="002E1989" w:rsidRPr="00EE7111" w:rsidTr="00A64B86">
        <w:tc>
          <w:tcPr>
            <w:tcW w:w="8766" w:type="dxa"/>
            <w:gridSpan w:val="2"/>
          </w:tcPr>
          <w:p w:rsidR="002E1989" w:rsidRPr="00EE7111" w:rsidRDefault="002E1989" w:rsidP="003D1E9F">
            <w:pPr>
              <w:rPr>
                <w:sz w:val="22"/>
              </w:rPr>
            </w:pPr>
          </w:p>
          <w:p w:rsidR="002E1989" w:rsidRPr="00EE7111" w:rsidRDefault="002E1989" w:rsidP="003D1E9F">
            <w:pPr>
              <w:rPr>
                <w:sz w:val="22"/>
              </w:rPr>
            </w:pPr>
          </w:p>
        </w:tc>
      </w:tr>
      <w:tr w:rsidR="002E1989" w:rsidRPr="00EE7111" w:rsidTr="00A64B86">
        <w:tc>
          <w:tcPr>
            <w:tcW w:w="8766" w:type="dxa"/>
            <w:gridSpan w:val="2"/>
          </w:tcPr>
          <w:p w:rsidR="002E1989" w:rsidRPr="00EE7111" w:rsidRDefault="002E1989" w:rsidP="003D1E9F">
            <w:pPr>
              <w:rPr>
                <w:sz w:val="22"/>
              </w:rPr>
            </w:pPr>
          </w:p>
          <w:p w:rsidR="002E1989" w:rsidRPr="00EE7111" w:rsidRDefault="002E1989" w:rsidP="003D1E9F">
            <w:pPr>
              <w:rPr>
                <w:sz w:val="22"/>
              </w:rPr>
            </w:pPr>
          </w:p>
        </w:tc>
      </w:tr>
      <w:tr w:rsidR="002E1989" w:rsidRPr="00EE7111" w:rsidTr="002E1989">
        <w:tc>
          <w:tcPr>
            <w:tcW w:w="4383" w:type="dxa"/>
          </w:tcPr>
          <w:p w:rsidR="002E1989" w:rsidRPr="00EE7111" w:rsidRDefault="002E1989" w:rsidP="003D1E9F">
            <w:pPr>
              <w:rPr>
                <w:sz w:val="22"/>
              </w:rPr>
            </w:pPr>
          </w:p>
          <w:p w:rsidR="002E1989" w:rsidRPr="00EE7111" w:rsidRDefault="002E1989" w:rsidP="003D1E9F">
            <w:pPr>
              <w:rPr>
                <w:sz w:val="22"/>
              </w:rPr>
            </w:pPr>
          </w:p>
        </w:tc>
        <w:tc>
          <w:tcPr>
            <w:tcW w:w="4383" w:type="dxa"/>
          </w:tcPr>
          <w:p w:rsidR="002E1989" w:rsidRPr="00EE7111" w:rsidRDefault="002E1989" w:rsidP="003D1E9F">
            <w:pPr>
              <w:rPr>
                <w:sz w:val="22"/>
              </w:rPr>
            </w:pPr>
          </w:p>
        </w:tc>
      </w:tr>
    </w:tbl>
    <w:p w:rsidR="003D1E9F" w:rsidRDefault="003D1E9F" w:rsidP="003D1E9F">
      <w:pPr>
        <w:ind w:left="1440"/>
        <w:rPr>
          <w:sz w:val="22"/>
        </w:rPr>
      </w:pPr>
    </w:p>
    <w:p w:rsidR="00660F3C" w:rsidRDefault="00660F3C">
      <w:pPr>
        <w:numPr>
          <w:ilvl w:val="1"/>
          <w:numId w:val="1"/>
        </w:numPr>
        <w:rPr>
          <w:sz w:val="22"/>
        </w:rPr>
      </w:pPr>
      <w:r>
        <w:rPr>
          <w:sz w:val="22"/>
        </w:rPr>
        <w:t>Name, position and signature of Person Submitting Application:</w:t>
      </w:r>
    </w:p>
    <w:p w:rsidR="003D1E9F" w:rsidRDefault="003D1E9F" w:rsidP="003D1E9F">
      <w:pPr>
        <w:ind w:left="1440"/>
        <w:rPr>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tblGrid>
      <w:tr w:rsidR="003D1E9F" w:rsidRPr="00EE7111" w:rsidTr="00EE7111">
        <w:tc>
          <w:tcPr>
            <w:tcW w:w="8766" w:type="dxa"/>
          </w:tcPr>
          <w:p w:rsidR="003D1E9F" w:rsidRPr="00EE7111" w:rsidRDefault="003D1E9F" w:rsidP="003D1E9F">
            <w:pPr>
              <w:rPr>
                <w:sz w:val="22"/>
              </w:rPr>
            </w:pPr>
          </w:p>
          <w:p w:rsidR="003D1E9F" w:rsidRPr="00EE7111" w:rsidRDefault="003D1E9F" w:rsidP="003D1E9F">
            <w:pPr>
              <w:rPr>
                <w:sz w:val="22"/>
              </w:rPr>
            </w:pPr>
          </w:p>
        </w:tc>
      </w:tr>
      <w:tr w:rsidR="003D1E9F" w:rsidRPr="00EE7111" w:rsidTr="00EE7111">
        <w:tc>
          <w:tcPr>
            <w:tcW w:w="8766" w:type="dxa"/>
          </w:tcPr>
          <w:p w:rsidR="003D1E9F" w:rsidRPr="00EE7111" w:rsidRDefault="003D1E9F" w:rsidP="003D1E9F">
            <w:pPr>
              <w:rPr>
                <w:sz w:val="22"/>
              </w:rPr>
            </w:pPr>
          </w:p>
          <w:p w:rsidR="003D1E9F" w:rsidRPr="00EE7111" w:rsidRDefault="003D1E9F" w:rsidP="003D1E9F">
            <w:pPr>
              <w:rPr>
                <w:sz w:val="22"/>
              </w:rPr>
            </w:pPr>
          </w:p>
        </w:tc>
      </w:tr>
      <w:tr w:rsidR="003D1E9F" w:rsidRPr="00EE7111" w:rsidTr="00EE7111">
        <w:tc>
          <w:tcPr>
            <w:tcW w:w="8766" w:type="dxa"/>
          </w:tcPr>
          <w:p w:rsidR="003D1E9F" w:rsidRPr="00EE7111" w:rsidRDefault="003D1E9F" w:rsidP="003D1E9F">
            <w:pPr>
              <w:rPr>
                <w:sz w:val="22"/>
              </w:rPr>
            </w:pPr>
          </w:p>
          <w:p w:rsidR="003D1E9F" w:rsidRPr="00EE7111" w:rsidRDefault="003D1E9F" w:rsidP="003D1E9F">
            <w:pPr>
              <w:rPr>
                <w:sz w:val="22"/>
              </w:rPr>
            </w:pPr>
            <w:r w:rsidRPr="00EE7111">
              <w:rPr>
                <w:sz w:val="22"/>
              </w:rPr>
              <w:t>Signature and Date:</w:t>
            </w:r>
          </w:p>
        </w:tc>
      </w:tr>
    </w:tbl>
    <w:p w:rsidR="007838AA" w:rsidRDefault="007838AA">
      <w:pPr>
        <w:ind w:left="5760"/>
        <w:rPr>
          <w:sz w:val="22"/>
        </w:rPr>
      </w:pPr>
    </w:p>
    <w:p w:rsidR="003D1E9F" w:rsidRDefault="00660F3C" w:rsidP="003D1E9F">
      <w:pPr>
        <w:numPr>
          <w:ilvl w:val="1"/>
          <w:numId w:val="1"/>
        </w:numPr>
        <w:rPr>
          <w:sz w:val="22"/>
        </w:rPr>
      </w:pPr>
      <w:r w:rsidRPr="003D1E9F">
        <w:rPr>
          <w:sz w:val="22"/>
        </w:rPr>
        <w:t>Application on behalf of:</w:t>
      </w:r>
      <w:r w:rsidR="007B51FF" w:rsidRPr="007B51FF">
        <w:rPr>
          <w:sz w:val="22"/>
        </w:rPr>
        <w:t xml:space="preserve"> </w:t>
      </w:r>
      <w:r w:rsidR="007B51FF">
        <w:rPr>
          <w:sz w:val="22"/>
        </w:rPr>
        <w:t xml:space="preserve">(Name, address, </w:t>
      </w:r>
      <w:r w:rsidR="007B51FF" w:rsidRPr="00781E66">
        <w:rPr>
          <w:bCs/>
          <w:sz w:val="22"/>
        </w:rPr>
        <w:t>U</w:t>
      </w:r>
      <w:r w:rsidR="00A416E1">
        <w:rPr>
          <w:bCs/>
          <w:sz w:val="22"/>
        </w:rPr>
        <w:t>EI</w:t>
      </w:r>
      <w:r w:rsidR="007B51FF" w:rsidRPr="00781E66">
        <w:rPr>
          <w:bCs/>
          <w:sz w:val="22"/>
        </w:rPr>
        <w:t xml:space="preserve"> number, and EIN number</w:t>
      </w:r>
      <w:r w:rsidR="007B51FF">
        <w:rPr>
          <w:bCs/>
          <w:sz w:val="22"/>
        </w:rPr>
        <w:t>)</w:t>
      </w:r>
    </w:p>
    <w:p w:rsidR="00660F3C" w:rsidRDefault="00660F3C">
      <w:pPr>
        <w:ind w:left="1440"/>
        <w:rPr>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tblGrid>
      <w:tr w:rsidR="003D1E9F" w:rsidRPr="00EE7111" w:rsidTr="00EE7111">
        <w:tc>
          <w:tcPr>
            <w:tcW w:w="10206" w:type="dxa"/>
          </w:tcPr>
          <w:p w:rsidR="003D1E9F" w:rsidRPr="00EE7111" w:rsidRDefault="003D1E9F">
            <w:pPr>
              <w:rPr>
                <w:sz w:val="22"/>
              </w:rPr>
            </w:pPr>
          </w:p>
          <w:p w:rsidR="003D1E9F" w:rsidRPr="00EE7111" w:rsidRDefault="003D1E9F">
            <w:pPr>
              <w:rPr>
                <w:sz w:val="22"/>
              </w:rPr>
            </w:pPr>
          </w:p>
        </w:tc>
      </w:tr>
      <w:tr w:rsidR="007B51FF" w:rsidRPr="00EE7111" w:rsidTr="00EE7111">
        <w:tc>
          <w:tcPr>
            <w:tcW w:w="10206" w:type="dxa"/>
          </w:tcPr>
          <w:p w:rsidR="007B51FF" w:rsidRDefault="007B51FF">
            <w:pPr>
              <w:rPr>
                <w:sz w:val="22"/>
              </w:rPr>
            </w:pPr>
          </w:p>
          <w:p w:rsidR="00A416E1" w:rsidRPr="00EE7111" w:rsidRDefault="00A416E1">
            <w:pPr>
              <w:rPr>
                <w:sz w:val="22"/>
              </w:rPr>
            </w:pPr>
          </w:p>
        </w:tc>
      </w:tr>
    </w:tbl>
    <w:p w:rsidR="007838AA" w:rsidRDefault="007838AA">
      <w:pPr>
        <w:ind w:left="1440"/>
        <w:rPr>
          <w:sz w:val="22"/>
        </w:rPr>
      </w:pPr>
    </w:p>
    <w:p w:rsidR="00660F3C" w:rsidRDefault="00660F3C">
      <w:pPr>
        <w:ind w:left="1440"/>
        <w:rPr>
          <w:sz w:val="22"/>
        </w:rPr>
      </w:pPr>
      <w:r>
        <w:rPr>
          <w:sz w:val="22"/>
        </w:rPr>
        <w:t>Name</w:t>
      </w:r>
      <w:r w:rsidR="00A416E1">
        <w:rPr>
          <w:sz w:val="22"/>
        </w:rPr>
        <w:t>,</w:t>
      </w:r>
      <w:r>
        <w:rPr>
          <w:sz w:val="22"/>
        </w:rPr>
        <w:t xml:space="preserve"> position</w:t>
      </w:r>
      <w:r w:rsidR="00A416E1">
        <w:rPr>
          <w:sz w:val="22"/>
        </w:rPr>
        <w:t>, and e-mail address</w:t>
      </w:r>
      <w:r>
        <w:rPr>
          <w:sz w:val="22"/>
        </w:rPr>
        <w:t xml:space="preserve"> of authorizing official:</w:t>
      </w:r>
    </w:p>
    <w:p w:rsidR="00660F3C" w:rsidRDefault="00660F3C">
      <w:pPr>
        <w:ind w:left="1080"/>
        <w:rPr>
          <w:sz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4443"/>
      </w:tblGrid>
      <w:tr w:rsidR="003D1E9F" w:rsidRPr="00EE7111" w:rsidTr="00EE7111">
        <w:tc>
          <w:tcPr>
            <w:tcW w:w="4185" w:type="dxa"/>
          </w:tcPr>
          <w:p w:rsidR="003D1E9F" w:rsidRDefault="003D1E9F">
            <w:pPr>
              <w:rPr>
                <w:sz w:val="22"/>
              </w:rPr>
            </w:pPr>
          </w:p>
          <w:p w:rsidR="00A416E1" w:rsidRPr="00EE7111" w:rsidRDefault="00A416E1">
            <w:pPr>
              <w:rPr>
                <w:sz w:val="22"/>
              </w:rPr>
            </w:pPr>
          </w:p>
        </w:tc>
        <w:tc>
          <w:tcPr>
            <w:tcW w:w="4563" w:type="dxa"/>
          </w:tcPr>
          <w:p w:rsidR="003D1E9F" w:rsidRPr="00EE7111" w:rsidRDefault="003D1E9F">
            <w:pPr>
              <w:rPr>
                <w:sz w:val="22"/>
              </w:rPr>
            </w:pPr>
          </w:p>
        </w:tc>
      </w:tr>
      <w:tr w:rsidR="00A416E1" w:rsidRPr="00EE7111" w:rsidTr="00EE7111">
        <w:tc>
          <w:tcPr>
            <w:tcW w:w="8748" w:type="dxa"/>
            <w:gridSpan w:val="2"/>
          </w:tcPr>
          <w:p w:rsidR="00BD4823" w:rsidRDefault="00BD4823">
            <w:pPr>
              <w:rPr>
                <w:sz w:val="22"/>
              </w:rPr>
            </w:pPr>
          </w:p>
          <w:p w:rsidR="00A416E1" w:rsidRPr="00EE7111" w:rsidRDefault="00A416E1">
            <w:pPr>
              <w:rPr>
                <w:sz w:val="22"/>
              </w:rPr>
            </w:pPr>
            <w:r>
              <w:rPr>
                <w:sz w:val="22"/>
              </w:rPr>
              <w:t>E-Mail Address:</w:t>
            </w:r>
          </w:p>
        </w:tc>
      </w:tr>
      <w:tr w:rsidR="003D1E9F" w:rsidRPr="00EE7111" w:rsidTr="00EE7111">
        <w:tc>
          <w:tcPr>
            <w:tcW w:w="8748" w:type="dxa"/>
            <w:gridSpan w:val="2"/>
          </w:tcPr>
          <w:p w:rsidR="003D1E9F" w:rsidRPr="00EE7111" w:rsidRDefault="003D1E9F">
            <w:pPr>
              <w:rPr>
                <w:sz w:val="22"/>
              </w:rPr>
            </w:pPr>
          </w:p>
          <w:p w:rsidR="003D1E9F" w:rsidRPr="00EE7111" w:rsidRDefault="003D1E9F">
            <w:pPr>
              <w:rPr>
                <w:sz w:val="22"/>
              </w:rPr>
            </w:pPr>
            <w:r w:rsidRPr="00EE7111">
              <w:rPr>
                <w:sz w:val="22"/>
              </w:rPr>
              <w:t>Signature and Date:</w:t>
            </w:r>
          </w:p>
        </w:tc>
      </w:tr>
    </w:tbl>
    <w:p w:rsidR="003D1E9F" w:rsidRDefault="003D1E9F">
      <w:pPr>
        <w:ind w:left="1080"/>
        <w:rPr>
          <w:sz w:val="22"/>
        </w:rPr>
      </w:pPr>
    </w:p>
    <w:p w:rsidR="00660F3C" w:rsidRDefault="00660F3C">
      <w:pPr>
        <w:numPr>
          <w:ilvl w:val="1"/>
          <w:numId w:val="1"/>
        </w:numPr>
        <w:rPr>
          <w:sz w:val="22"/>
        </w:rPr>
      </w:pPr>
      <w:r>
        <w:rPr>
          <w:sz w:val="22"/>
        </w:rPr>
        <w:t>For “On Behalf of” applications, written documentation authorizing each “on behalf of “application request must be attached as Exhibit 1</w:t>
      </w:r>
      <w:r w:rsidR="009A01CB">
        <w:rPr>
          <w:sz w:val="22"/>
        </w:rPr>
        <w:t xml:space="preserve">. </w:t>
      </w:r>
      <w:r>
        <w:rPr>
          <w:sz w:val="22"/>
        </w:rPr>
        <w:t>If information contained in a county’s application for its unincorporated areas is to be repeated in the body of the “on behalf of” applications, e.g. administrative budget, management capacity, etc., then these sections contained in the “on behalf of” applications may simply reference the appropriate section in the county’s application.</w:t>
      </w:r>
    </w:p>
    <w:p w:rsidR="00660F3C" w:rsidRDefault="00660F3C">
      <w:pPr>
        <w:rPr>
          <w:sz w:val="22"/>
        </w:rPr>
      </w:pPr>
    </w:p>
    <w:p w:rsidR="00660F3C" w:rsidRDefault="00660F3C">
      <w:pPr>
        <w:numPr>
          <w:ilvl w:val="1"/>
          <w:numId w:val="1"/>
        </w:numPr>
        <w:rPr>
          <w:sz w:val="22"/>
        </w:rPr>
      </w:pPr>
      <w:r>
        <w:rPr>
          <w:sz w:val="22"/>
        </w:rPr>
        <w:t>Name, address and phone number of Contact Person</w:t>
      </w:r>
      <w:r w:rsidR="00EB0140">
        <w:rPr>
          <w:sz w:val="22"/>
        </w:rPr>
        <w:t xml:space="preserve"> (if different from B above)</w:t>
      </w:r>
      <w:r>
        <w:rPr>
          <w:sz w:val="22"/>
        </w:rPr>
        <w:t>:</w:t>
      </w:r>
    </w:p>
    <w:p w:rsidR="00660F3C" w:rsidRDefault="00660F3C">
      <w:pPr>
        <w:ind w:left="1080"/>
        <w:rPr>
          <w:sz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B0140" w:rsidRPr="000509B2" w:rsidTr="000509B2">
        <w:trPr>
          <w:trHeight w:val="516"/>
        </w:trPr>
        <w:tc>
          <w:tcPr>
            <w:tcW w:w="8748" w:type="dxa"/>
          </w:tcPr>
          <w:p w:rsidR="00EB0140" w:rsidRPr="000509B2" w:rsidRDefault="00EB0140">
            <w:pPr>
              <w:rPr>
                <w:sz w:val="22"/>
              </w:rPr>
            </w:pPr>
          </w:p>
        </w:tc>
      </w:tr>
    </w:tbl>
    <w:p w:rsidR="00EB0140" w:rsidRDefault="00EB0140">
      <w:pPr>
        <w:ind w:left="1080"/>
        <w:rPr>
          <w:sz w:val="22"/>
        </w:rPr>
      </w:pPr>
    </w:p>
    <w:p w:rsidR="00660F3C" w:rsidRDefault="00660F3C">
      <w:pPr>
        <w:numPr>
          <w:ilvl w:val="1"/>
          <w:numId w:val="1"/>
        </w:numPr>
        <w:rPr>
          <w:sz w:val="22"/>
        </w:rPr>
      </w:pPr>
      <w:r>
        <w:rPr>
          <w:sz w:val="22"/>
        </w:rPr>
        <w:t>Summary of Request:</w:t>
      </w:r>
    </w:p>
    <w:p w:rsidR="00660F3C" w:rsidRDefault="00660F3C">
      <w:pPr>
        <w:ind w:left="1440"/>
        <w:rPr>
          <w:sz w:val="22"/>
        </w:rPr>
      </w:pPr>
      <w:r>
        <w:rPr>
          <w:sz w:val="22"/>
        </w:rPr>
        <w:t>(Attach cost breakdown for each activity requested on page two</w:t>
      </w:r>
      <w:r w:rsidR="009A01CB">
        <w:rPr>
          <w:sz w:val="22"/>
        </w:rPr>
        <w:t xml:space="preserve">. </w:t>
      </w:r>
      <w:r>
        <w:rPr>
          <w:sz w:val="22"/>
        </w:rPr>
        <w:t>Activities must be in order of priority).</w:t>
      </w:r>
    </w:p>
    <w:p w:rsidR="00660F3C" w:rsidRDefault="00660F3C">
      <w:pPr>
        <w:ind w:left="1440"/>
        <w:rPr>
          <w:sz w:val="22"/>
        </w:rPr>
      </w:pPr>
    </w:p>
    <w:p w:rsidR="00660F3C" w:rsidRDefault="00660F3C">
      <w:pPr>
        <w:ind w:left="1440"/>
        <w:rPr>
          <w:sz w:val="22"/>
        </w:rPr>
      </w:pPr>
      <w:r>
        <w:rPr>
          <w:sz w:val="22"/>
        </w:rPr>
        <w:tab/>
        <w:t>Total Units/Low-Moderate Income Units Served:</w:t>
      </w:r>
      <w:r>
        <w:rPr>
          <w:sz w:val="22"/>
        </w:rPr>
        <w:tab/>
        <w:t>_______/______________</w:t>
      </w:r>
    </w:p>
    <w:p w:rsidR="00660F3C" w:rsidRDefault="00660F3C">
      <w:pPr>
        <w:ind w:left="1440"/>
        <w:rPr>
          <w:sz w:val="22"/>
        </w:rPr>
      </w:pPr>
      <w:r>
        <w:rPr>
          <w:sz w:val="22"/>
        </w:rPr>
        <w:tab/>
        <w:t>Total CDBG Program Funds Requested:</w:t>
      </w:r>
      <w:r>
        <w:rPr>
          <w:sz w:val="22"/>
        </w:rPr>
        <w:tab/>
      </w:r>
      <w:r>
        <w:rPr>
          <w:sz w:val="22"/>
        </w:rPr>
        <w:tab/>
      </w:r>
      <w:r>
        <w:rPr>
          <w:sz w:val="22"/>
        </w:rPr>
        <w:tab/>
        <w:t>$_____________________</w:t>
      </w:r>
    </w:p>
    <w:p w:rsidR="00660F3C" w:rsidRDefault="00660F3C">
      <w:pPr>
        <w:ind w:left="1440"/>
        <w:rPr>
          <w:sz w:val="22"/>
        </w:rPr>
      </w:pPr>
      <w:r>
        <w:rPr>
          <w:sz w:val="22"/>
        </w:rPr>
        <w:tab/>
        <w:t>Total Cash Matching Funds:</w:t>
      </w:r>
      <w:r>
        <w:rPr>
          <w:sz w:val="22"/>
        </w:rPr>
        <w:tab/>
      </w:r>
      <w:r>
        <w:rPr>
          <w:sz w:val="22"/>
        </w:rPr>
        <w:tab/>
      </w:r>
      <w:r>
        <w:rPr>
          <w:sz w:val="22"/>
        </w:rPr>
        <w:tab/>
      </w:r>
      <w:r>
        <w:rPr>
          <w:sz w:val="22"/>
        </w:rPr>
        <w:tab/>
        <w:t>$_____________________</w:t>
      </w:r>
    </w:p>
    <w:p w:rsidR="00660F3C" w:rsidRDefault="00660F3C">
      <w:pPr>
        <w:ind w:left="1440"/>
        <w:rPr>
          <w:sz w:val="22"/>
        </w:rPr>
      </w:pPr>
      <w:r>
        <w:rPr>
          <w:sz w:val="22"/>
        </w:rPr>
        <w:tab/>
        <w:t>Total In-Kind Match Value:</w:t>
      </w:r>
      <w:r>
        <w:rPr>
          <w:sz w:val="22"/>
        </w:rPr>
        <w:tab/>
      </w:r>
      <w:r>
        <w:rPr>
          <w:sz w:val="22"/>
        </w:rPr>
        <w:tab/>
      </w:r>
      <w:r>
        <w:rPr>
          <w:sz w:val="22"/>
        </w:rPr>
        <w:tab/>
      </w:r>
      <w:r>
        <w:rPr>
          <w:sz w:val="22"/>
        </w:rPr>
        <w:tab/>
        <w:t>$_____________________</w:t>
      </w:r>
    </w:p>
    <w:p w:rsidR="00660F3C" w:rsidRDefault="00660F3C">
      <w:pPr>
        <w:ind w:left="1440"/>
        <w:rPr>
          <w:sz w:val="22"/>
        </w:rPr>
      </w:pPr>
      <w:r>
        <w:rPr>
          <w:sz w:val="22"/>
        </w:rPr>
        <w:tab/>
        <w:t>Total Program Cost (if different from amount requested)</w:t>
      </w:r>
      <w:r>
        <w:rPr>
          <w:sz w:val="22"/>
        </w:rPr>
        <w:tab/>
        <w:t>$_____________________</w:t>
      </w:r>
    </w:p>
    <w:p w:rsidR="00660F3C" w:rsidRDefault="00660F3C">
      <w:pPr>
        <w:ind w:left="1440"/>
        <w:rPr>
          <w:sz w:val="22"/>
        </w:rPr>
      </w:pPr>
    </w:p>
    <w:p w:rsidR="00660F3C" w:rsidRDefault="00660F3C">
      <w:pPr>
        <w:ind w:left="1440"/>
        <w:rPr>
          <w:sz w:val="22"/>
        </w:rPr>
      </w:pPr>
      <w:proofErr w:type="gramStart"/>
      <w:r>
        <w:rPr>
          <w:sz w:val="22"/>
        </w:rPr>
        <w:t>Activity:_</w:t>
      </w:r>
      <w:proofErr w:type="gramEnd"/>
      <w:r>
        <w:rPr>
          <w:sz w:val="22"/>
        </w:rPr>
        <w:t>______________________</w:t>
      </w:r>
      <w:r>
        <w:rPr>
          <w:sz w:val="22"/>
        </w:rPr>
        <w:tab/>
        <w:t>Amount Requested:</w:t>
      </w:r>
      <w:r>
        <w:rPr>
          <w:sz w:val="22"/>
        </w:rPr>
        <w:tab/>
        <w:t>$____________________</w:t>
      </w:r>
    </w:p>
    <w:p w:rsidR="00660F3C" w:rsidRDefault="00660F3C">
      <w:pPr>
        <w:ind w:left="1440"/>
        <w:rPr>
          <w:sz w:val="22"/>
        </w:rPr>
      </w:pPr>
      <w:r>
        <w:rPr>
          <w:sz w:val="22"/>
        </w:rPr>
        <w:t xml:space="preserve">Total/L-M Units </w:t>
      </w:r>
      <w:proofErr w:type="gramStart"/>
      <w:r>
        <w:rPr>
          <w:sz w:val="22"/>
        </w:rPr>
        <w:t>Served:_</w:t>
      </w:r>
      <w:proofErr w:type="gramEnd"/>
      <w:r>
        <w:rPr>
          <w:sz w:val="22"/>
        </w:rPr>
        <w:t>____/_____</w:t>
      </w:r>
      <w:r>
        <w:rPr>
          <w:sz w:val="22"/>
        </w:rPr>
        <w:tab/>
        <w:t>Cash Matching Funds:</w:t>
      </w:r>
      <w:r>
        <w:rPr>
          <w:sz w:val="22"/>
        </w:rPr>
        <w:tab/>
        <w:t>$____________________</w:t>
      </w:r>
    </w:p>
    <w:p w:rsidR="00660F3C" w:rsidRDefault="00660F3C">
      <w:pPr>
        <w:ind w:left="1440"/>
        <w:rPr>
          <w:sz w:val="22"/>
        </w:rPr>
      </w:pPr>
      <w:r>
        <w:rPr>
          <w:sz w:val="22"/>
        </w:rPr>
        <w:t>CDBG Cost/Unit</w:t>
      </w:r>
      <w:r w:rsidR="00775046">
        <w:rPr>
          <w:sz w:val="22"/>
        </w:rPr>
        <w:t>:</w:t>
      </w:r>
      <w:r>
        <w:rPr>
          <w:sz w:val="22"/>
        </w:rPr>
        <w:t xml:space="preserve"> $_______________</w:t>
      </w:r>
      <w:r>
        <w:rPr>
          <w:sz w:val="22"/>
        </w:rPr>
        <w:tab/>
        <w:t>In-Kind Value</w:t>
      </w:r>
      <w:r w:rsidR="00775046">
        <w:rPr>
          <w:sz w:val="22"/>
        </w:rPr>
        <w:t>:</w:t>
      </w:r>
      <w:r>
        <w:rPr>
          <w:sz w:val="22"/>
        </w:rPr>
        <w:tab/>
      </w:r>
      <w:r>
        <w:rPr>
          <w:sz w:val="22"/>
        </w:rPr>
        <w:tab/>
        <w:t>$____________________</w:t>
      </w:r>
    </w:p>
    <w:p w:rsidR="00660F3C" w:rsidRDefault="00660F3C">
      <w:pPr>
        <w:ind w:left="1440"/>
        <w:rPr>
          <w:sz w:val="22"/>
        </w:rPr>
      </w:pPr>
      <w:r>
        <w:rPr>
          <w:sz w:val="22"/>
        </w:rPr>
        <w:t>Total Activity Cost (if different from amount requested):</w:t>
      </w:r>
      <w:r>
        <w:rPr>
          <w:sz w:val="22"/>
        </w:rPr>
        <w:tab/>
      </w:r>
      <w:r>
        <w:rPr>
          <w:sz w:val="22"/>
        </w:rPr>
        <w:tab/>
        <w:t>$____________________</w:t>
      </w:r>
    </w:p>
    <w:p w:rsidR="00660F3C" w:rsidRDefault="00660F3C">
      <w:pPr>
        <w:ind w:left="1440"/>
        <w:rPr>
          <w:sz w:val="22"/>
        </w:rPr>
      </w:pPr>
      <w:r>
        <w:rPr>
          <w:sz w:val="22"/>
        </w:rPr>
        <w:t>Census Tract Number(s) (L-M Area Benefit activities):  ____________________________</w:t>
      </w:r>
    </w:p>
    <w:p w:rsidR="00660F3C" w:rsidRDefault="00660F3C">
      <w:pPr>
        <w:ind w:left="1440"/>
        <w:rPr>
          <w:sz w:val="22"/>
        </w:rPr>
      </w:pPr>
      <w:r>
        <w:rPr>
          <w:sz w:val="22"/>
        </w:rPr>
        <w:t xml:space="preserve">Outcome </w:t>
      </w:r>
      <w:proofErr w:type="gramStart"/>
      <w:r>
        <w:rPr>
          <w:sz w:val="22"/>
        </w:rPr>
        <w:t>Statement:_</w:t>
      </w:r>
      <w:proofErr w:type="gramEnd"/>
      <w:r>
        <w:rPr>
          <w:sz w:val="22"/>
        </w:rPr>
        <w:t>________________________________________________________</w:t>
      </w:r>
    </w:p>
    <w:p w:rsidR="00660F3C" w:rsidRDefault="00660F3C">
      <w:pPr>
        <w:ind w:left="1440"/>
        <w:rPr>
          <w:sz w:val="22"/>
        </w:rPr>
      </w:pPr>
      <w:r>
        <w:rPr>
          <w:sz w:val="22"/>
        </w:rPr>
        <w:t>_________________________________________________________________________</w:t>
      </w:r>
    </w:p>
    <w:p w:rsidR="00660F3C" w:rsidRDefault="00660F3C">
      <w:pPr>
        <w:ind w:left="1440"/>
        <w:rPr>
          <w:sz w:val="22"/>
        </w:rPr>
      </w:pPr>
    </w:p>
    <w:p w:rsidR="00660F3C" w:rsidRDefault="00660F3C">
      <w:pPr>
        <w:ind w:left="1440"/>
        <w:rPr>
          <w:sz w:val="22"/>
        </w:rPr>
      </w:pPr>
      <w:proofErr w:type="gramStart"/>
      <w:r>
        <w:rPr>
          <w:sz w:val="22"/>
        </w:rPr>
        <w:t>Activity:_</w:t>
      </w:r>
      <w:proofErr w:type="gramEnd"/>
      <w:r>
        <w:rPr>
          <w:sz w:val="22"/>
        </w:rPr>
        <w:t>______________________</w:t>
      </w:r>
      <w:r>
        <w:rPr>
          <w:sz w:val="22"/>
        </w:rPr>
        <w:tab/>
        <w:t>Amount Requested:</w:t>
      </w:r>
      <w:r>
        <w:rPr>
          <w:sz w:val="22"/>
        </w:rPr>
        <w:tab/>
        <w:t>$____________________</w:t>
      </w:r>
    </w:p>
    <w:p w:rsidR="00660F3C" w:rsidRDefault="00660F3C">
      <w:pPr>
        <w:ind w:left="1440"/>
        <w:rPr>
          <w:sz w:val="22"/>
        </w:rPr>
      </w:pPr>
      <w:r>
        <w:rPr>
          <w:sz w:val="22"/>
        </w:rPr>
        <w:t xml:space="preserve">Total/L-M Units </w:t>
      </w:r>
      <w:proofErr w:type="gramStart"/>
      <w:r>
        <w:rPr>
          <w:sz w:val="22"/>
        </w:rPr>
        <w:t>Served:_</w:t>
      </w:r>
      <w:proofErr w:type="gramEnd"/>
      <w:r>
        <w:rPr>
          <w:sz w:val="22"/>
        </w:rPr>
        <w:t>____/_____</w:t>
      </w:r>
      <w:r>
        <w:rPr>
          <w:sz w:val="22"/>
        </w:rPr>
        <w:tab/>
        <w:t>Cash Matching Funds:</w:t>
      </w:r>
      <w:r>
        <w:rPr>
          <w:sz w:val="22"/>
        </w:rPr>
        <w:tab/>
        <w:t>$____________________</w:t>
      </w:r>
    </w:p>
    <w:p w:rsidR="00660F3C" w:rsidRDefault="00660F3C">
      <w:pPr>
        <w:ind w:left="1440"/>
        <w:rPr>
          <w:sz w:val="22"/>
        </w:rPr>
      </w:pPr>
      <w:r>
        <w:rPr>
          <w:sz w:val="22"/>
        </w:rPr>
        <w:t>CDBG Cost/Unit</w:t>
      </w:r>
      <w:r w:rsidR="00775046">
        <w:rPr>
          <w:sz w:val="22"/>
        </w:rPr>
        <w:t>:</w:t>
      </w:r>
      <w:r>
        <w:rPr>
          <w:sz w:val="22"/>
        </w:rPr>
        <w:t xml:space="preserve"> $_______________</w:t>
      </w:r>
      <w:r>
        <w:rPr>
          <w:sz w:val="22"/>
        </w:rPr>
        <w:tab/>
        <w:t>In-Kind Value</w:t>
      </w:r>
      <w:r w:rsidR="00775046">
        <w:rPr>
          <w:sz w:val="22"/>
        </w:rPr>
        <w:t>:</w:t>
      </w:r>
      <w:r>
        <w:rPr>
          <w:sz w:val="22"/>
        </w:rPr>
        <w:tab/>
      </w:r>
      <w:r>
        <w:rPr>
          <w:sz w:val="22"/>
        </w:rPr>
        <w:tab/>
        <w:t>$____________________</w:t>
      </w:r>
    </w:p>
    <w:p w:rsidR="00660F3C" w:rsidRDefault="00660F3C">
      <w:pPr>
        <w:ind w:left="1440"/>
        <w:rPr>
          <w:sz w:val="22"/>
        </w:rPr>
      </w:pPr>
      <w:r>
        <w:rPr>
          <w:sz w:val="22"/>
        </w:rPr>
        <w:t>Total Activity Cost (if different from amount requested):</w:t>
      </w:r>
      <w:r>
        <w:rPr>
          <w:sz w:val="22"/>
        </w:rPr>
        <w:tab/>
      </w:r>
      <w:r>
        <w:rPr>
          <w:sz w:val="22"/>
        </w:rPr>
        <w:tab/>
        <w:t>$____________________</w:t>
      </w:r>
    </w:p>
    <w:p w:rsidR="00660F3C" w:rsidRDefault="00660F3C">
      <w:pPr>
        <w:ind w:left="1440"/>
        <w:rPr>
          <w:sz w:val="22"/>
        </w:rPr>
      </w:pPr>
      <w:r>
        <w:rPr>
          <w:sz w:val="22"/>
        </w:rPr>
        <w:t>Census Tract Number(s) (L-M Area Benefit activities):  ____________________________</w:t>
      </w:r>
    </w:p>
    <w:p w:rsidR="00660F3C" w:rsidRDefault="00660F3C">
      <w:pPr>
        <w:ind w:left="1440"/>
        <w:rPr>
          <w:sz w:val="22"/>
        </w:rPr>
      </w:pPr>
      <w:r>
        <w:rPr>
          <w:sz w:val="22"/>
        </w:rPr>
        <w:t xml:space="preserve">Outcome </w:t>
      </w:r>
      <w:proofErr w:type="gramStart"/>
      <w:r>
        <w:rPr>
          <w:sz w:val="22"/>
        </w:rPr>
        <w:t>Statement:_</w:t>
      </w:r>
      <w:proofErr w:type="gramEnd"/>
      <w:r>
        <w:rPr>
          <w:sz w:val="22"/>
        </w:rPr>
        <w:t>________________________________________________________</w:t>
      </w:r>
    </w:p>
    <w:p w:rsidR="00660F3C" w:rsidRDefault="00660F3C">
      <w:pPr>
        <w:ind w:left="1440"/>
        <w:rPr>
          <w:sz w:val="22"/>
        </w:rPr>
      </w:pPr>
      <w:r>
        <w:rPr>
          <w:sz w:val="22"/>
        </w:rPr>
        <w:t>_________________________________________________________________________</w:t>
      </w:r>
    </w:p>
    <w:p w:rsidR="00660F3C" w:rsidRDefault="00660F3C">
      <w:pPr>
        <w:ind w:left="1440"/>
        <w:rPr>
          <w:sz w:val="22"/>
        </w:rPr>
      </w:pPr>
    </w:p>
    <w:p w:rsidR="00660F3C" w:rsidRDefault="00660F3C">
      <w:pPr>
        <w:ind w:left="1440"/>
        <w:rPr>
          <w:sz w:val="22"/>
        </w:rPr>
      </w:pPr>
      <w:proofErr w:type="gramStart"/>
      <w:r>
        <w:rPr>
          <w:sz w:val="22"/>
        </w:rPr>
        <w:t>Activity:_</w:t>
      </w:r>
      <w:proofErr w:type="gramEnd"/>
      <w:r>
        <w:rPr>
          <w:sz w:val="22"/>
        </w:rPr>
        <w:t>______________________</w:t>
      </w:r>
      <w:r>
        <w:rPr>
          <w:sz w:val="22"/>
        </w:rPr>
        <w:tab/>
        <w:t>Amount Requested:</w:t>
      </w:r>
      <w:r>
        <w:rPr>
          <w:sz w:val="22"/>
        </w:rPr>
        <w:tab/>
        <w:t>$____________________</w:t>
      </w:r>
    </w:p>
    <w:p w:rsidR="00660F3C" w:rsidRDefault="00660F3C">
      <w:pPr>
        <w:ind w:left="1440"/>
        <w:rPr>
          <w:sz w:val="22"/>
        </w:rPr>
      </w:pPr>
      <w:r>
        <w:rPr>
          <w:sz w:val="22"/>
        </w:rPr>
        <w:t xml:space="preserve">Total/L-M Units </w:t>
      </w:r>
      <w:proofErr w:type="gramStart"/>
      <w:r>
        <w:rPr>
          <w:sz w:val="22"/>
        </w:rPr>
        <w:t>Served:_</w:t>
      </w:r>
      <w:proofErr w:type="gramEnd"/>
      <w:r>
        <w:rPr>
          <w:sz w:val="22"/>
        </w:rPr>
        <w:t>____/_____</w:t>
      </w:r>
      <w:r>
        <w:rPr>
          <w:sz w:val="22"/>
        </w:rPr>
        <w:tab/>
        <w:t>Cash Matching Funds:</w:t>
      </w:r>
      <w:r>
        <w:rPr>
          <w:sz w:val="22"/>
        </w:rPr>
        <w:tab/>
        <w:t>$____________________</w:t>
      </w:r>
    </w:p>
    <w:p w:rsidR="00660F3C" w:rsidRDefault="00660F3C">
      <w:pPr>
        <w:ind w:left="1440"/>
        <w:rPr>
          <w:sz w:val="22"/>
        </w:rPr>
      </w:pPr>
      <w:r>
        <w:rPr>
          <w:sz w:val="22"/>
        </w:rPr>
        <w:t>CDBG Cost/Unit</w:t>
      </w:r>
      <w:r w:rsidR="00775046">
        <w:rPr>
          <w:sz w:val="22"/>
        </w:rPr>
        <w:t>:</w:t>
      </w:r>
      <w:r>
        <w:rPr>
          <w:sz w:val="22"/>
        </w:rPr>
        <w:t xml:space="preserve"> $_______________</w:t>
      </w:r>
      <w:r>
        <w:rPr>
          <w:sz w:val="22"/>
        </w:rPr>
        <w:tab/>
        <w:t>In-Kind Value</w:t>
      </w:r>
      <w:r w:rsidR="00775046">
        <w:rPr>
          <w:sz w:val="22"/>
        </w:rPr>
        <w:t>:</w:t>
      </w:r>
      <w:r>
        <w:rPr>
          <w:sz w:val="22"/>
        </w:rPr>
        <w:tab/>
      </w:r>
      <w:r>
        <w:rPr>
          <w:sz w:val="22"/>
        </w:rPr>
        <w:tab/>
        <w:t>$____________________</w:t>
      </w:r>
    </w:p>
    <w:p w:rsidR="00660F3C" w:rsidRDefault="00660F3C">
      <w:pPr>
        <w:ind w:left="1440"/>
        <w:rPr>
          <w:sz w:val="22"/>
        </w:rPr>
      </w:pPr>
      <w:r>
        <w:rPr>
          <w:sz w:val="22"/>
        </w:rPr>
        <w:t>Total Activity Cost (if different from amount requested):</w:t>
      </w:r>
      <w:r>
        <w:rPr>
          <w:sz w:val="22"/>
        </w:rPr>
        <w:tab/>
      </w:r>
      <w:r>
        <w:rPr>
          <w:sz w:val="22"/>
        </w:rPr>
        <w:tab/>
        <w:t>$____________________</w:t>
      </w:r>
    </w:p>
    <w:p w:rsidR="00660F3C" w:rsidRDefault="00660F3C">
      <w:pPr>
        <w:ind w:left="1440"/>
        <w:rPr>
          <w:sz w:val="22"/>
        </w:rPr>
      </w:pPr>
      <w:r>
        <w:rPr>
          <w:sz w:val="22"/>
        </w:rPr>
        <w:t>Census Tract Number(s) (L-M Area Benefit activities):  ____________________________</w:t>
      </w:r>
    </w:p>
    <w:p w:rsidR="00660F3C" w:rsidRDefault="00660F3C">
      <w:pPr>
        <w:ind w:left="1440"/>
        <w:rPr>
          <w:sz w:val="22"/>
        </w:rPr>
      </w:pPr>
      <w:r>
        <w:rPr>
          <w:sz w:val="22"/>
        </w:rPr>
        <w:t xml:space="preserve">Outcome </w:t>
      </w:r>
      <w:proofErr w:type="gramStart"/>
      <w:r>
        <w:rPr>
          <w:sz w:val="22"/>
        </w:rPr>
        <w:t>Statement:_</w:t>
      </w:r>
      <w:proofErr w:type="gramEnd"/>
      <w:r>
        <w:rPr>
          <w:sz w:val="22"/>
        </w:rPr>
        <w:t>________________________________________________________</w:t>
      </w:r>
    </w:p>
    <w:p w:rsidR="00660F3C" w:rsidRDefault="00660F3C">
      <w:pPr>
        <w:ind w:left="1440"/>
        <w:rPr>
          <w:sz w:val="22"/>
        </w:rPr>
      </w:pPr>
      <w:r>
        <w:rPr>
          <w:sz w:val="22"/>
        </w:rPr>
        <w:t>_________________________________________________________________________</w:t>
      </w:r>
    </w:p>
    <w:p w:rsidR="00660F3C" w:rsidRDefault="00660F3C">
      <w:pPr>
        <w:ind w:left="1440"/>
        <w:rPr>
          <w:sz w:val="22"/>
        </w:rPr>
      </w:pPr>
    </w:p>
    <w:p w:rsidR="00660F3C" w:rsidRDefault="00660F3C">
      <w:pPr>
        <w:ind w:left="1440"/>
        <w:rPr>
          <w:sz w:val="22"/>
        </w:rPr>
      </w:pPr>
      <w:proofErr w:type="gramStart"/>
      <w:r>
        <w:rPr>
          <w:sz w:val="22"/>
        </w:rPr>
        <w:t>Activity:_</w:t>
      </w:r>
      <w:proofErr w:type="gramEnd"/>
      <w:r>
        <w:rPr>
          <w:sz w:val="22"/>
        </w:rPr>
        <w:t>______________________</w:t>
      </w:r>
      <w:r>
        <w:rPr>
          <w:sz w:val="22"/>
        </w:rPr>
        <w:tab/>
        <w:t>Amount Requested:</w:t>
      </w:r>
      <w:r>
        <w:rPr>
          <w:sz w:val="22"/>
        </w:rPr>
        <w:tab/>
        <w:t>$____________________</w:t>
      </w:r>
    </w:p>
    <w:p w:rsidR="00660F3C" w:rsidRDefault="00660F3C">
      <w:pPr>
        <w:ind w:left="1440"/>
        <w:rPr>
          <w:sz w:val="22"/>
        </w:rPr>
      </w:pPr>
      <w:r>
        <w:rPr>
          <w:sz w:val="22"/>
        </w:rPr>
        <w:t xml:space="preserve">Total/L-M Units </w:t>
      </w:r>
      <w:proofErr w:type="gramStart"/>
      <w:r>
        <w:rPr>
          <w:sz w:val="22"/>
        </w:rPr>
        <w:t>Served:_</w:t>
      </w:r>
      <w:proofErr w:type="gramEnd"/>
      <w:r>
        <w:rPr>
          <w:sz w:val="22"/>
        </w:rPr>
        <w:t>____/_____</w:t>
      </w:r>
      <w:r>
        <w:rPr>
          <w:sz w:val="22"/>
        </w:rPr>
        <w:tab/>
        <w:t>Cash Matching Funds:</w:t>
      </w:r>
      <w:r>
        <w:rPr>
          <w:sz w:val="22"/>
        </w:rPr>
        <w:tab/>
        <w:t>$____________________</w:t>
      </w:r>
    </w:p>
    <w:p w:rsidR="00660F3C" w:rsidRDefault="00660F3C">
      <w:pPr>
        <w:ind w:left="1440"/>
        <w:rPr>
          <w:sz w:val="22"/>
        </w:rPr>
      </w:pPr>
      <w:r>
        <w:rPr>
          <w:sz w:val="22"/>
        </w:rPr>
        <w:t>CDBG Cost/Unit</w:t>
      </w:r>
      <w:r w:rsidR="00775046">
        <w:rPr>
          <w:sz w:val="22"/>
        </w:rPr>
        <w:t>:</w:t>
      </w:r>
      <w:r>
        <w:rPr>
          <w:sz w:val="22"/>
        </w:rPr>
        <w:t xml:space="preserve"> $_______________</w:t>
      </w:r>
      <w:r>
        <w:rPr>
          <w:sz w:val="22"/>
        </w:rPr>
        <w:tab/>
        <w:t>In-Kind Value</w:t>
      </w:r>
      <w:r w:rsidR="00775046">
        <w:rPr>
          <w:sz w:val="22"/>
        </w:rPr>
        <w:t>:</w:t>
      </w:r>
      <w:r>
        <w:rPr>
          <w:sz w:val="22"/>
        </w:rPr>
        <w:tab/>
      </w:r>
      <w:r>
        <w:rPr>
          <w:sz w:val="22"/>
        </w:rPr>
        <w:tab/>
        <w:t>$____________________</w:t>
      </w:r>
    </w:p>
    <w:p w:rsidR="00660F3C" w:rsidRDefault="00660F3C">
      <w:pPr>
        <w:ind w:left="1440"/>
        <w:rPr>
          <w:sz w:val="22"/>
        </w:rPr>
      </w:pPr>
      <w:r>
        <w:rPr>
          <w:sz w:val="22"/>
        </w:rPr>
        <w:t>Total Activity Cost (if different from amount requested):</w:t>
      </w:r>
      <w:r>
        <w:rPr>
          <w:sz w:val="22"/>
        </w:rPr>
        <w:tab/>
      </w:r>
      <w:r>
        <w:rPr>
          <w:sz w:val="22"/>
        </w:rPr>
        <w:tab/>
        <w:t>$____________________</w:t>
      </w:r>
    </w:p>
    <w:p w:rsidR="00660F3C" w:rsidRDefault="00660F3C">
      <w:pPr>
        <w:ind w:left="1440"/>
        <w:rPr>
          <w:sz w:val="22"/>
        </w:rPr>
      </w:pPr>
      <w:r>
        <w:rPr>
          <w:sz w:val="22"/>
        </w:rPr>
        <w:t>Census Tract Number(s) (L-M Area Benefit activities):  ____________________________</w:t>
      </w:r>
    </w:p>
    <w:p w:rsidR="00660F3C" w:rsidRDefault="00660F3C">
      <w:pPr>
        <w:ind w:left="1440"/>
        <w:rPr>
          <w:sz w:val="22"/>
        </w:rPr>
      </w:pPr>
      <w:r>
        <w:rPr>
          <w:sz w:val="22"/>
        </w:rPr>
        <w:t xml:space="preserve">Outcome </w:t>
      </w:r>
      <w:proofErr w:type="gramStart"/>
      <w:r>
        <w:rPr>
          <w:sz w:val="22"/>
        </w:rPr>
        <w:t>Statement:_</w:t>
      </w:r>
      <w:proofErr w:type="gramEnd"/>
      <w:r>
        <w:rPr>
          <w:sz w:val="22"/>
        </w:rPr>
        <w:t>________________________________________________________</w:t>
      </w:r>
    </w:p>
    <w:p w:rsidR="00660F3C" w:rsidRDefault="00660F3C">
      <w:pPr>
        <w:ind w:left="1440"/>
        <w:rPr>
          <w:sz w:val="22"/>
        </w:rPr>
      </w:pPr>
      <w:r>
        <w:rPr>
          <w:sz w:val="22"/>
        </w:rPr>
        <w:t>_________________________________________________________________________</w:t>
      </w:r>
    </w:p>
    <w:p w:rsidR="00660F3C" w:rsidRDefault="00660F3C">
      <w:pPr>
        <w:ind w:left="1440"/>
        <w:rPr>
          <w:sz w:val="22"/>
        </w:rPr>
      </w:pPr>
    </w:p>
    <w:p w:rsidR="00660F3C" w:rsidRDefault="00660F3C">
      <w:pPr>
        <w:ind w:left="1440"/>
        <w:rPr>
          <w:sz w:val="22"/>
        </w:rPr>
      </w:pPr>
      <w:proofErr w:type="gramStart"/>
      <w:r>
        <w:rPr>
          <w:sz w:val="22"/>
        </w:rPr>
        <w:t>Activity:_</w:t>
      </w:r>
      <w:proofErr w:type="gramEnd"/>
      <w:r>
        <w:rPr>
          <w:sz w:val="22"/>
        </w:rPr>
        <w:t>______________________</w:t>
      </w:r>
      <w:r>
        <w:rPr>
          <w:sz w:val="22"/>
        </w:rPr>
        <w:tab/>
        <w:t>Amount Requested:</w:t>
      </w:r>
      <w:r>
        <w:rPr>
          <w:sz w:val="22"/>
        </w:rPr>
        <w:tab/>
        <w:t>$____________________</w:t>
      </w:r>
    </w:p>
    <w:p w:rsidR="00660F3C" w:rsidRDefault="00660F3C">
      <w:pPr>
        <w:ind w:left="1440"/>
        <w:rPr>
          <w:sz w:val="22"/>
        </w:rPr>
      </w:pPr>
      <w:r>
        <w:rPr>
          <w:sz w:val="22"/>
        </w:rPr>
        <w:t xml:space="preserve">Total/L-M Units </w:t>
      </w:r>
      <w:proofErr w:type="gramStart"/>
      <w:r>
        <w:rPr>
          <w:sz w:val="22"/>
        </w:rPr>
        <w:t>Served:_</w:t>
      </w:r>
      <w:proofErr w:type="gramEnd"/>
      <w:r>
        <w:rPr>
          <w:sz w:val="22"/>
        </w:rPr>
        <w:t>____/_____</w:t>
      </w:r>
      <w:r>
        <w:rPr>
          <w:sz w:val="22"/>
        </w:rPr>
        <w:tab/>
        <w:t>Cash Matching Funds:</w:t>
      </w:r>
      <w:r>
        <w:rPr>
          <w:sz w:val="22"/>
        </w:rPr>
        <w:tab/>
        <w:t>$____________________</w:t>
      </w:r>
    </w:p>
    <w:p w:rsidR="00660F3C" w:rsidRDefault="00660F3C">
      <w:pPr>
        <w:ind w:left="1440"/>
        <w:rPr>
          <w:sz w:val="22"/>
        </w:rPr>
      </w:pPr>
      <w:r>
        <w:rPr>
          <w:sz w:val="22"/>
        </w:rPr>
        <w:t>CDBG Cost/Unit</w:t>
      </w:r>
      <w:r w:rsidR="00775046">
        <w:rPr>
          <w:sz w:val="22"/>
        </w:rPr>
        <w:t>:</w:t>
      </w:r>
      <w:r>
        <w:rPr>
          <w:sz w:val="22"/>
        </w:rPr>
        <w:t xml:space="preserve"> $_______________</w:t>
      </w:r>
      <w:r>
        <w:rPr>
          <w:sz w:val="22"/>
        </w:rPr>
        <w:tab/>
        <w:t>In-Kind Value</w:t>
      </w:r>
      <w:r w:rsidR="00775046">
        <w:rPr>
          <w:sz w:val="22"/>
        </w:rPr>
        <w:t>:</w:t>
      </w:r>
      <w:r>
        <w:rPr>
          <w:sz w:val="22"/>
        </w:rPr>
        <w:tab/>
      </w:r>
      <w:r>
        <w:rPr>
          <w:sz w:val="22"/>
        </w:rPr>
        <w:tab/>
        <w:t>$____________________</w:t>
      </w:r>
    </w:p>
    <w:p w:rsidR="00660F3C" w:rsidRDefault="00660F3C">
      <w:pPr>
        <w:ind w:left="1440"/>
        <w:rPr>
          <w:sz w:val="22"/>
        </w:rPr>
      </w:pPr>
      <w:r>
        <w:rPr>
          <w:sz w:val="22"/>
        </w:rPr>
        <w:t>Total Activity Cost (if different from amount requested):</w:t>
      </w:r>
      <w:r>
        <w:rPr>
          <w:sz w:val="22"/>
        </w:rPr>
        <w:tab/>
      </w:r>
      <w:r>
        <w:rPr>
          <w:sz w:val="22"/>
        </w:rPr>
        <w:tab/>
        <w:t>$____________________</w:t>
      </w:r>
    </w:p>
    <w:p w:rsidR="00660F3C" w:rsidRDefault="00660F3C">
      <w:pPr>
        <w:ind w:left="1440"/>
        <w:rPr>
          <w:sz w:val="22"/>
        </w:rPr>
      </w:pPr>
      <w:r>
        <w:rPr>
          <w:sz w:val="22"/>
        </w:rPr>
        <w:t>Census Tract Number(s) (L-M Area Benefit activities):  ____________________________</w:t>
      </w:r>
    </w:p>
    <w:p w:rsidR="00660F3C" w:rsidRDefault="00660F3C">
      <w:pPr>
        <w:ind w:left="1440"/>
        <w:rPr>
          <w:sz w:val="22"/>
        </w:rPr>
      </w:pPr>
      <w:r>
        <w:rPr>
          <w:sz w:val="22"/>
        </w:rPr>
        <w:t xml:space="preserve">Outcome </w:t>
      </w:r>
      <w:proofErr w:type="gramStart"/>
      <w:r>
        <w:rPr>
          <w:sz w:val="22"/>
        </w:rPr>
        <w:t>Statement:_</w:t>
      </w:r>
      <w:proofErr w:type="gramEnd"/>
      <w:r>
        <w:rPr>
          <w:sz w:val="22"/>
        </w:rPr>
        <w:t>________________________________________________________</w:t>
      </w:r>
    </w:p>
    <w:p w:rsidR="00660F3C" w:rsidRDefault="00660F3C">
      <w:pPr>
        <w:ind w:left="1440"/>
        <w:rPr>
          <w:sz w:val="22"/>
        </w:rPr>
      </w:pPr>
      <w:r>
        <w:rPr>
          <w:sz w:val="22"/>
        </w:rPr>
        <w:t>_________________________________________________________________________</w:t>
      </w:r>
    </w:p>
    <w:p w:rsidR="00660F3C" w:rsidRDefault="00660F3C" w:rsidP="007838AA">
      <w:pPr>
        <w:ind w:left="1440"/>
        <w:rPr>
          <w:sz w:val="22"/>
        </w:rPr>
      </w:pPr>
    </w:p>
    <w:p w:rsidR="00660F3C" w:rsidRDefault="00660F3C">
      <w:pPr>
        <w:ind w:left="1440"/>
        <w:rPr>
          <w:sz w:val="22"/>
        </w:rPr>
      </w:pPr>
    </w:p>
    <w:p w:rsidR="00660F3C" w:rsidRDefault="00660F3C">
      <w:pPr>
        <w:ind w:left="1440"/>
        <w:jc w:val="center"/>
        <w:rPr>
          <w:sz w:val="22"/>
        </w:rPr>
      </w:pPr>
      <w:r>
        <w:rPr>
          <w:sz w:val="22"/>
        </w:rPr>
        <w:t>(Attach additional pages as necessary.)</w:t>
      </w:r>
    </w:p>
    <w:p w:rsidR="00660F3C" w:rsidRDefault="00660F3C">
      <w:pPr>
        <w:ind w:left="1440"/>
        <w:jc w:val="center"/>
        <w:rPr>
          <w:sz w:val="22"/>
        </w:rPr>
      </w:pPr>
    </w:p>
    <w:p w:rsidR="00660F3C" w:rsidRDefault="00660F3C">
      <w:pPr>
        <w:ind w:left="1440"/>
        <w:jc w:val="center"/>
        <w:rPr>
          <w:sz w:val="22"/>
        </w:rPr>
      </w:pPr>
    </w:p>
    <w:p w:rsidR="00660F3C" w:rsidRDefault="00660F3C">
      <w:pPr>
        <w:numPr>
          <w:ilvl w:val="0"/>
          <w:numId w:val="1"/>
        </w:numPr>
        <w:rPr>
          <w:sz w:val="22"/>
        </w:rPr>
      </w:pPr>
      <w:r>
        <w:rPr>
          <w:sz w:val="22"/>
        </w:rPr>
        <w:t>Low/Moderate-Income Benefit:</w:t>
      </w:r>
    </w:p>
    <w:p w:rsidR="00660F3C" w:rsidRDefault="00660F3C">
      <w:pPr>
        <w:ind w:left="360"/>
        <w:rPr>
          <w:sz w:val="22"/>
        </w:rPr>
      </w:pPr>
    </w:p>
    <w:p w:rsidR="00660F3C" w:rsidRDefault="00660F3C">
      <w:pPr>
        <w:ind w:left="2160"/>
        <w:rPr>
          <w:sz w:val="22"/>
        </w:rPr>
      </w:pPr>
      <w:r>
        <w:rPr>
          <w:sz w:val="22"/>
        </w:rPr>
        <w:t>LOW/MODERATE-INCOME BENEFIT TABLE – INSTRUCTIONS</w:t>
      </w:r>
    </w:p>
    <w:p w:rsidR="00660F3C" w:rsidRDefault="00660F3C">
      <w:pPr>
        <w:ind w:left="2160"/>
        <w:rPr>
          <w:sz w:val="22"/>
        </w:rPr>
      </w:pPr>
    </w:p>
    <w:p w:rsidR="00660F3C" w:rsidRDefault="00660F3C">
      <w:pPr>
        <w:pStyle w:val="BodyTextIndent"/>
      </w:pPr>
      <w:r>
        <w:t>The amount of benefit to low- and moderate-income persons must be calculated for each activity, as described below:</w:t>
      </w:r>
    </w:p>
    <w:p w:rsidR="00660F3C" w:rsidRDefault="00660F3C">
      <w:pPr>
        <w:ind w:left="1440"/>
        <w:rPr>
          <w:sz w:val="22"/>
        </w:rPr>
      </w:pPr>
    </w:p>
    <w:p w:rsidR="00660F3C" w:rsidRDefault="00660F3C">
      <w:pPr>
        <w:numPr>
          <w:ilvl w:val="0"/>
          <w:numId w:val="2"/>
        </w:numPr>
        <w:rPr>
          <w:sz w:val="22"/>
        </w:rPr>
      </w:pPr>
      <w:r>
        <w:rPr>
          <w:sz w:val="22"/>
        </w:rPr>
        <w:t>In column 1, list the activity.</w:t>
      </w:r>
    </w:p>
    <w:p w:rsidR="00660F3C" w:rsidRDefault="00660F3C">
      <w:pPr>
        <w:numPr>
          <w:ilvl w:val="0"/>
          <w:numId w:val="2"/>
        </w:numPr>
        <w:rPr>
          <w:sz w:val="22"/>
        </w:rPr>
      </w:pPr>
      <w:r>
        <w:rPr>
          <w:sz w:val="22"/>
        </w:rPr>
        <w:t>In column 2, show the total number of persons that the activity will serve.</w:t>
      </w:r>
    </w:p>
    <w:p w:rsidR="00660F3C" w:rsidRDefault="00660F3C">
      <w:pPr>
        <w:numPr>
          <w:ilvl w:val="0"/>
          <w:numId w:val="2"/>
        </w:numPr>
        <w:rPr>
          <w:sz w:val="22"/>
        </w:rPr>
      </w:pPr>
      <w:r>
        <w:rPr>
          <w:sz w:val="22"/>
        </w:rPr>
        <w:t>In column 3, show the number of low- and moderate-income persons that the activity will serve.</w:t>
      </w:r>
    </w:p>
    <w:p w:rsidR="00660F3C" w:rsidRDefault="00660F3C">
      <w:pPr>
        <w:numPr>
          <w:ilvl w:val="0"/>
          <w:numId w:val="2"/>
        </w:numPr>
        <w:rPr>
          <w:sz w:val="22"/>
        </w:rPr>
      </w:pPr>
      <w:r>
        <w:rPr>
          <w:sz w:val="22"/>
        </w:rPr>
        <w:t>In column 4, divide column 3 by column 2 to show the percent of low- and moderate-income persons that the activity will serve.</w:t>
      </w:r>
    </w:p>
    <w:p w:rsidR="00660F3C" w:rsidRDefault="00660F3C">
      <w:pPr>
        <w:numPr>
          <w:ilvl w:val="0"/>
          <w:numId w:val="2"/>
        </w:numPr>
        <w:rPr>
          <w:sz w:val="22"/>
        </w:rPr>
      </w:pPr>
      <w:r>
        <w:rPr>
          <w:sz w:val="22"/>
        </w:rPr>
        <w:t>In column 5, show the amount of funds requested for the activity.</w:t>
      </w:r>
    </w:p>
    <w:p w:rsidR="00660F3C" w:rsidRDefault="00660F3C">
      <w:pPr>
        <w:numPr>
          <w:ilvl w:val="0"/>
          <w:numId w:val="2"/>
        </w:numPr>
        <w:rPr>
          <w:sz w:val="22"/>
        </w:rPr>
      </w:pPr>
      <w:r>
        <w:rPr>
          <w:sz w:val="22"/>
        </w:rPr>
        <w:t>In column 6, multiply column 4 by column 5 to show the amount of those funds that will be used to benefit low- and moderate-income persons.</w:t>
      </w:r>
    </w:p>
    <w:p w:rsidR="00660F3C" w:rsidRDefault="00660F3C">
      <w:pPr>
        <w:numPr>
          <w:ilvl w:val="0"/>
          <w:numId w:val="2"/>
        </w:numPr>
        <w:rPr>
          <w:sz w:val="22"/>
        </w:rPr>
      </w:pPr>
      <w:r>
        <w:rPr>
          <w:sz w:val="22"/>
        </w:rPr>
        <w:t>List the source of data used to calculate benefit in the space provided at the bottom of this page</w:t>
      </w:r>
      <w:r w:rsidR="009A01CB">
        <w:rPr>
          <w:sz w:val="22"/>
        </w:rPr>
        <w:t xml:space="preserve">. </w:t>
      </w:r>
      <w:r>
        <w:rPr>
          <w:sz w:val="22"/>
        </w:rPr>
        <w:t>If a local survey was conducted, briefly summarize the survey method used and attach a copy of the survey instrument</w:t>
      </w:r>
      <w:r w:rsidR="009A01CB">
        <w:rPr>
          <w:sz w:val="22"/>
        </w:rPr>
        <w:t xml:space="preserve">. </w:t>
      </w:r>
      <w:r>
        <w:rPr>
          <w:sz w:val="22"/>
        </w:rPr>
        <w:t>(DSHA should be contacted before the survey is conducted to assure that the acceptable survey methodology is being used, or that prior surveys are still valid.)</w:t>
      </w:r>
    </w:p>
    <w:p w:rsidR="00660F3C" w:rsidRDefault="00660F3C">
      <w:pPr>
        <w:rPr>
          <w:sz w:val="22"/>
        </w:rPr>
      </w:pPr>
    </w:p>
    <w:p w:rsidR="00660F3C" w:rsidRDefault="00660F3C">
      <w:pPr>
        <w:jc w:val="center"/>
        <w:rPr>
          <w:sz w:val="22"/>
        </w:rPr>
      </w:pPr>
    </w:p>
    <w:p w:rsidR="00660F3C" w:rsidRDefault="00660F3C">
      <w:pPr>
        <w:jc w:val="center"/>
        <w:rPr>
          <w:sz w:val="22"/>
        </w:rPr>
      </w:pPr>
      <w:r>
        <w:rPr>
          <w:sz w:val="22"/>
        </w:rPr>
        <w:t>LOW/MODERATE-INCOME BENEFIT TABLE</w:t>
      </w:r>
    </w:p>
    <w:p w:rsidR="00660F3C" w:rsidRDefault="00660F3C">
      <w:pPr>
        <w:jc w:val="center"/>
        <w:rPr>
          <w:sz w:val="22"/>
        </w:rPr>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476"/>
      </w:tblGrid>
      <w:tr w:rsidR="00660F3C" w:rsidTr="00FD4476">
        <w:tc>
          <w:tcPr>
            <w:tcW w:w="1476" w:type="dxa"/>
          </w:tcPr>
          <w:p w:rsidR="00660F3C" w:rsidRDefault="00660F3C">
            <w:pPr>
              <w:jc w:val="center"/>
              <w:rPr>
                <w:sz w:val="22"/>
              </w:rPr>
            </w:pPr>
            <w:r>
              <w:rPr>
                <w:sz w:val="22"/>
              </w:rPr>
              <w:t>1</w:t>
            </w:r>
            <w:r w:rsidR="009A01CB">
              <w:rPr>
                <w:sz w:val="22"/>
              </w:rPr>
              <w:t xml:space="preserve">. </w:t>
            </w:r>
            <w:r>
              <w:rPr>
                <w:sz w:val="22"/>
              </w:rPr>
              <w:t>Activity</w:t>
            </w:r>
          </w:p>
        </w:tc>
        <w:tc>
          <w:tcPr>
            <w:tcW w:w="1476" w:type="dxa"/>
          </w:tcPr>
          <w:p w:rsidR="00660F3C" w:rsidRDefault="00660F3C">
            <w:pPr>
              <w:jc w:val="center"/>
              <w:rPr>
                <w:sz w:val="22"/>
              </w:rPr>
            </w:pPr>
            <w:r>
              <w:rPr>
                <w:sz w:val="22"/>
              </w:rPr>
              <w:t>2</w:t>
            </w:r>
            <w:r w:rsidR="009A01CB">
              <w:rPr>
                <w:sz w:val="22"/>
              </w:rPr>
              <w:t xml:space="preserve">. </w:t>
            </w:r>
            <w:r>
              <w:rPr>
                <w:sz w:val="22"/>
              </w:rPr>
              <w:t>Total Persons Activity Will Serve</w:t>
            </w:r>
          </w:p>
        </w:tc>
        <w:tc>
          <w:tcPr>
            <w:tcW w:w="1476" w:type="dxa"/>
          </w:tcPr>
          <w:p w:rsidR="00660F3C" w:rsidRDefault="00660F3C">
            <w:pPr>
              <w:jc w:val="center"/>
              <w:rPr>
                <w:sz w:val="22"/>
              </w:rPr>
            </w:pPr>
            <w:r>
              <w:rPr>
                <w:sz w:val="22"/>
              </w:rPr>
              <w:t>3</w:t>
            </w:r>
            <w:r w:rsidR="009A01CB">
              <w:rPr>
                <w:sz w:val="22"/>
              </w:rPr>
              <w:t xml:space="preserve">. </w:t>
            </w:r>
            <w:r>
              <w:rPr>
                <w:sz w:val="22"/>
              </w:rPr>
              <w:t>L/M Persons Activity Will Serve</w:t>
            </w:r>
          </w:p>
        </w:tc>
        <w:tc>
          <w:tcPr>
            <w:tcW w:w="1476" w:type="dxa"/>
          </w:tcPr>
          <w:p w:rsidR="00660F3C" w:rsidRDefault="00660F3C">
            <w:pPr>
              <w:jc w:val="center"/>
              <w:rPr>
                <w:sz w:val="22"/>
              </w:rPr>
            </w:pPr>
            <w:r>
              <w:rPr>
                <w:sz w:val="22"/>
              </w:rPr>
              <w:t>4</w:t>
            </w:r>
            <w:r w:rsidR="009A01CB">
              <w:rPr>
                <w:sz w:val="22"/>
              </w:rPr>
              <w:t xml:space="preserve">. </w:t>
            </w:r>
            <w:r>
              <w:rPr>
                <w:sz w:val="22"/>
              </w:rPr>
              <w:t>% L/M Persons Activity Will Serve</w:t>
            </w:r>
          </w:p>
        </w:tc>
        <w:tc>
          <w:tcPr>
            <w:tcW w:w="1476" w:type="dxa"/>
          </w:tcPr>
          <w:p w:rsidR="00660F3C" w:rsidRDefault="00660F3C">
            <w:pPr>
              <w:jc w:val="center"/>
              <w:rPr>
                <w:sz w:val="22"/>
              </w:rPr>
            </w:pPr>
            <w:r>
              <w:rPr>
                <w:sz w:val="22"/>
              </w:rPr>
              <w:t>5</w:t>
            </w:r>
            <w:r w:rsidR="009A01CB">
              <w:rPr>
                <w:sz w:val="22"/>
              </w:rPr>
              <w:t xml:space="preserve">. </w:t>
            </w:r>
            <w:r>
              <w:rPr>
                <w:sz w:val="22"/>
              </w:rPr>
              <w:t xml:space="preserve">Amount Requested </w:t>
            </w:r>
            <w:proofErr w:type="gramStart"/>
            <w:r>
              <w:rPr>
                <w:sz w:val="22"/>
              </w:rPr>
              <w:t>For</w:t>
            </w:r>
            <w:proofErr w:type="gramEnd"/>
            <w:r>
              <w:rPr>
                <w:sz w:val="22"/>
              </w:rPr>
              <w:t xml:space="preserve"> Activity</w:t>
            </w:r>
          </w:p>
        </w:tc>
        <w:tc>
          <w:tcPr>
            <w:tcW w:w="1476" w:type="dxa"/>
          </w:tcPr>
          <w:p w:rsidR="00660F3C" w:rsidRDefault="00660F3C">
            <w:pPr>
              <w:jc w:val="center"/>
              <w:rPr>
                <w:sz w:val="22"/>
              </w:rPr>
            </w:pPr>
            <w:r>
              <w:rPr>
                <w:sz w:val="22"/>
              </w:rPr>
              <w:t>6</w:t>
            </w:r>
            <w:r w:rsidR="009A01CB">
              <w:rPr>
                <w:sz w:val="22"/>
              </w:rPr>
              <w:t xml:space="preserve">. </w:t>
            </w:r>
            <w:r>
              <w:rPr>
                <w:sz w:val="22"/>
              </w:rPr>
              <w:t>Amount L/M Benefit</w:t>
            </w:r>
          </w:p>
        </w:tc>
      </w:tr>
      <w:tr w:rsidR="00660F3C" w:rsidTr="00FD4476">
        <w:trPr>
          <w:trHeight w:val="339"/>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40"/>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40"/>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39"/>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40"/>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40"/>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39"/>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40"/>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r w:rsidR="00660F3C" w:rsidTr="00FD4476">
        <w:trPr>
          <w:trHeight w:val="340"/>
        </w:trPr>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c>
          <w:tcPr>
            <w:tcW w:w="1476" w:type="dxa"/>
          </w:tcPr>
          <w:p w:rsidR="00660F3C" w:rsidRDefault="00660F3C">
            <w:pPr>
              <w:jc w:val="center"/>
              <w:rPr>
                <w:sz w:val="22"/>
              </w:rPr>
            </w:pPr>
          </w:p>
        </w:tc>
      </w:tr>
    </w:tbl>
    <w:p w:rsidR="00660F3C" w:rsidRDefault="00660F3C">
      <w:pPr>
        <w:rPr>
          <w:sz w:val="22"/>
        </w:rPr>
      </w:pPr>
      <w:r>
        <w:rPr>
          <w:sz w:val="22"/>
        </w:rPr>
        <w:t>Source of Data:</w:t>
      </w:r>
    </w:p>
    <w:p w:rsidR="00660F3C" w:rsidRDefault="00660F3C">
      <w:pPr>
        <w:rPr>
          <w:sz w:val="22"/>
        </w:rPr>
      </w:pPr>
    </w:p>
    <w:p w:rsidR="00660F3C" w:rsidRDefault="00660F3C">
      <w:pPr>
        <w:numPr>
          <w:ilvl w:val="0"/>
          <w:numId w:val="1"/>
        </w:numPr>
        <w:rPr>
          <w:sz w:val="22"/>
        </w:rPr>
      </w:pPr>
      <w:r>
        <w:rPr>
          <w:sz w:val="22"/>
        </w:rPr>
        <w:t>Management Capacity</w:t>
      </w:r>
    </w:p>
    <w:p w:rsidR="00660F3C" w:rsidRDefault="00660F3C">
      <w:pPr>
        <w:ind w:left="1080"/>
        <w:rPr>
          <w:sz w:val="22"/>
        </w:rPr>
      </w:pPr>
    </w:p>
    <w:p w:rsidR="00660F3C" w:rsidRDefault="00660F3C">
      <w:pPr>
        <w:numPr>
          <w:ilvl w:val="1"/>
          <w:numId w:val="1"/>
        </w:numPr>
        <w:rPr>
          <w:sz w:val="20"/>
        </w:rPr>
      </w:pPr>
      <w:r>
        <w:rPr>
          <w:sz w:val="20"/>
        </w:rPr>
        <w:t>List the person(s) to be responsible for administering the CDBG Program, and title(s):</w:t>
      </w:r>
    </w:p>
    <w:p w:rsidR="00660F3C" w:rsidRDefault="00660F3C">
      <w:pPr>
        <w:rPr>
          <w:sz w:val="20"/>
        </w:rPr>
      </w:pPr>
    </w:p>
    <w:p w:rsidR="00660F3C" w:rsidRDefault="00660F3C">
      <w:pPr>
        <w:ind w:left="2160"/>
        <w:rPr>
          <w:sz w:val="22"/>
        </w:rPr>
      </w:pPr>
      <w:r>
        <w:rPr>
          <w:sz w:val="22"/>
          <w:u w:val="single"/>
        </w:rPr>
        <w:t>CDBG Personnel</w:t>
      </w:r>
      <w:r>
        <w:rPr>
          <w:sz w:val="22"/>
        </w:rPr>
        <w:tab/>
      </w:r>
      <w:r>
        <w:rPr>
          <w:sz w:val="22"/>
        </w:rPr>
        <w:tab/>
      </w:r>
      <w:r>
        <w:rPr>
          <w:sz w:val="22"/>
        </w:rPr>
        <w:tab/>
      </w:r>
      <w:r>
        <w:rPr>
          <w:sz w:val="22"/>
        </w:rPr>
        <w:tab/>
      </w:r>
      <w:r>
        <w:rPr>
          <w:sz w:val="22"/>
          <w:u w:val="single"/>
        </w:rPr>
        <w:t>Title(s)</w:t>
      </w:r>
    </w:p>
    <w:p w:rsidR="00660F3C" w:rsidRDefault="00660F3C">
      <w:pPr>
        <w:ind w:left="2160"/>
        <w:rPr>
          <w:sz w:val="22"/>
        </w:rPr>
      </w:pPr>
      <w:r>
        <w:rPr>
          <w:sz w:val="22"/>
        </w:rPr>
        <w:t>_________________________</w:t>
      </w:r>
      <w:r>
        <w:rPr>
          <w:sz w:val="22"/>
        </w:rPr>
        <w:tab/>
        <w:t>__________________________</w:t>
      </w:r>
    </w:p>
    <w:p w:rsidR="00660F3C" w:rsidRDefault="00660F3C">
      <w:pPr>
        <w:ind w:left="2160"/>
        <w:rPr>
          <w:sz w:val="22"/>
        </w:rPr>
      </w:pPr>
      <w:r>
        <w:rPr>
          <w:sz w:val="22"/>
        </w:rPr>
        <w:t>_________________________</w:t>
      </w:r>
      <w:r>
        <w:rPr>
          <w:sz w:val="22"/>
        </w:rPr>
        <w:tab/>
        <w:t>__________________________</w:t>
      </w:r>
    </w:p>
    <w:p w:rsidR="00660F3C" w:rsidRDefault="00660F3C" w:rsidP="003D1E9F">
      <w:pPr>
        <w:ind w:left="2160"/>
        <w:rPr>
          <w:sz w:val="22"/>
        </w:rPr>
      </w:pPr>
      <w:r>
        <w:rPr>
          <w:sz w:val="22"/>
        </w:rPr>
        <w:t>_________________________</w:t>
      </w:r>
      <w:r>
        <w:rPr>
          <w:sz w:val="22"/>
        </w:rPr>
        <w:tab/>
        <w:t>__________________________</w:t>
      </w:r>
    </w:p>
    <w:p w:rsidR="00660F3C" w:rsidRDefault="00660F3C">
      <w:pPr>
        <w:ind w:left="2160"/>
        <w:rPr>
          <w:sz w:val="22"/>
        </w:rPr>
      </w:pPr>
    </w:p>
    <w:p w:rsidR="00660F3C" w:rsidRDefault="00660F3C">
      <w:pPr>
        <w:numPr>
          <w:ilvl w:val="1"/>
          <w:numId w:val="1"/>
        </w:numPr>
        <w:rPr>
          <w:sz w:val="22"/>
        </w:rPr>
      </w:pPr>
      <w:r>
        <w:rPr>
          <w:sz w:val="22"/>
        </w:rPr>
        <w:t xml:space="preserve">Attach resumes or other supporting documentation for the personnel of </w:t>
      </w:r>
      <w:r>
        <w:rPr>
          <w:sz w:val="22"/>
          <w:u w:val="single"/>
        </w:rPr>
        <w:t>new</w:t>
      </w:r>
      <w:r>
        <w:rPr>
          <w:sz w:val="22"/>
        </w:rPr>
        <w:t xml:space="preserve"> applications and </w:t>
      </w:r>
      <w:r>
        <w:rPr>
          <w:sz w:val="22"/>
          <w:u w:val="single"/>
        </w:rPr>
        <w:t>new</w:t>
      </w:r>
      <w:r>
        <w:rPr>
          <w:sz w:val="22"/>
        </w:rPr>
        <w:t xml:space="preserve"> CDBG Program managers, which establishes the capacity of the personnel above to effectively manage a CDBG Program</w:t>
      </w:r>
      <w:r w:rsidR="009A01CB">
        <w:rPr>
          <w:sz w:val="22"/>
        </w:rPr>
        <w:t xml:space="preserve">. </w:t>
      </w:r>
      <w:r>
        <w:rPr>
          <w:b/>
          <w:bCs/>
          <w:sz w:val="22"/>
        </w:rPr>
        <w:t xml:space="preserve">Attach </w:t>
      </w:r>
      <w:r>
        <w:rPr>
          <w:b/>
          <w:bCs/>
          <w:sz w:val="22"/>
          <w:szCs w:val="20"/>
        </w:rPr>
        <w:t>the salaries of all program administration personnel to be funded through CDBG funds.</w:t>
      </w:r>
    </w:p>
    <w:p w:rsidR="00660F3C" w:rsidRDefault="00660F3C">
      <w:pPr>
        <w:ind w:left="1080"/>
        <w:rPr>
          <w:sz w:val="20"/>
        </w:rPr>
      </w:pPr>
    </w:p>
    <w:p w:rsidR="00660F3C" w:rsidRDefault="00660F3C">
      <w:pPr>
        <w:numPr>
          <w:ilvl w:val="1"/>
          <w:numId w:val="1"/>
        </w:numPr>
        <w:rPr>
          <w:sz w:val="20"/>
        </w:rPr>
      </w:pPr>
      <w:r>
        <w:rPr>
          <w:sz w:val="22"/>
        </w:rPr>
        <w:t xml:space="preserve">If the applicant proposes to contract out any portion of its administration, a copy of the proposed subcontract </w:t>
      </w:r>
      <w:r w:rsidR="0047355B" w:rsidRPr="006905EB">
        <w:rPr>
          <w:b/>
          <w:sz w:val="22"/>
        </w:rPr>
        <w:t>must be</w:t>
      </w:r>
      <w:r>
        <w:rPr>
          <w:sz w:val="22"/>
        </w:rPr>
        <w:t xml:space="preserve"> attached.</w:t>
      </w:r>
    </w:p>
    <w:p w:rsidR="00660F3C" w:rsidRDefault="00660F3C">
      <w:pPr>
        <w:ind w:left="1080"/>
        <w:rPr>
          <w:sz w:val="20"/>
        </w:rPr>
      </w:pPr>
    </w:p>
    <w:p w:rsidR="00660F3C" w:rsidRDefault="00660F3C">
      <w:pPr>
        <w:numPr>
          <w:ilvl w:val="1"/>
          <w:numId w:val="1"/>
        </w:numPr>
        <w:rPr>
          <w:sz w:val="20"/>
        </w:rPr>
      </w:pPr>
      <w:r>
        <w:rPr>
          <w:sz w:val="22"/>
        </w:rPr>
        <w:t>Past performances under the Delaware CDBG Program will be evaluated by DSHA based upon past monitoring reports, audit findings, and timely completion of contracts</w:t>
      </w:r>
      <w:r w:rsidR="009A01CB">
        <w:rPr>
          <w:sz w:val="22"/>
        </w:rPr>
        <w:t xml:space="preserve">. </w:t>
      </w:r>
      <w:r>
        <w:rPr>
          <w:sz w:val="22"/>
        </w:rPr>
        <w:t>No additional documentation is required of the applicant under this section.</w:t>
      </w:r>
    </w:p>
    <w:p w:rsidR="00660F3C" w:rsidRDefault="00660F3C">
      <w:pPr>
        <w:rPr>
          <w:sz w:val="22"/>
        </w:rPr>
      </w:pPr>
    </w:p>
    <w:p w:rsidR="00660F3C" w:rsidRDefault="00660F3C">
      <w:pPr>
        <w:numPr>
          <w:ilvl w:val="0"/>
          <w:numId w:val="1"/>
        </w:numPr>
        <w:rPr>
          <w:sz w:val="22"/>
        </w:rPr>
      </w:pPr>
      <w:r>
        <w:rPr>
          <w:sz w:val="22"/>
        </w:rPr>
        <w:t>Application Work Plan</w:t>
      </w:r>
    </w:p>
    <w:p w:rsidR="00660F3C" w:rsidRDefault="00660F3C">
      <w:pPr>
        <w:ind w:left="720"/>
        <w:rPr>
          <w:sz w:val="22"/>
        </w:rPr>
      </w:pPr>
    </w:p>
    <w:p w:rsidR="00660F3C" w:rsidRDefault="00660F3C">
      <w:pPr>
        <w:ind w:left="1080"/>
        <w:rPr>
          <w:sz w:val="22"/>
        </w:rPr>
      </w:pPr>
      <w:r>
        <w:rPr>
          <w:sz w:val="22"/>
        </w:rPr>
        <w:t>Each proposed program activity must address each of the following areas</w:t>
      </w:r>
      <w:r w:rsidR="009A01CB">
        <w:rPr>
          <w:sz w:val="22"/>
        </w:rPr>
        <w:t xml:space="preserve">. </w:t>
      </w:r>
      <w:r>
        <w:rPr>
          <w:sz w:val="22"/>
        </w:rPr>
        <w:t>Failure to specifically address any of these elements will make the application incomplete, forcing DSHA to consider the application unresponsive.</w:t>
      </w:r>
    </w:p>
    <w:p w:rsidR="00660F3C" w:rsidRDefault="00660F3C">
      <w:pPr>
        <w:ind w:left="1080"/>
        <w:rPr>
          <w:sz w:val="22"/>
        </w:rPr>
      </w:pPr>
    </w:p>
    <w:p w:rsidR="00660F3C" w:rsidRDefault="00660F3C">
      <w:pPr>
        <w:numPr>
          <w:ilvl w:val="1"/>
          <w:numId w:val="1"/>
        </w:numPr>
        <w:rPr>
          <w:sz w:val="22"/>
        </w:rPr>
      </w:pPr>
      <w:r>
        <w:rPr>
          <w:sz w:val="22"/>
        </w:rPr>
        <w:t>Each program activity must be addressed separately</w:t>
      </w:r>
      <w:r w:rsidR="009A01CB">
        <w:rPr>
          <w:sz w:val="22"/>
        </w:rPr>
        <w:t xml:space="preserve">. </w:t>
      </w:r>
      <w:r>
        <w:rPr>
          <w:sz w:val="22"/>
        </w:rPr>
        <w:t>Program activities must be listed in order of priority with the program activity of highest priority first</w:t>
      </w:r>
      <w:r w:rsidR="009A01CB">
        <w:rPr>
          <w:sz w:val="22"/>
        </w:rPr>
        <w:t xml:space="preserve">. </w:t>
      </w:r>
      <w:r>
        <w:rPr>
          <w:sz w:val="22"/>
        </w:rPr>
        <w:t>This order of priority for program activities must be followed on all forms contained in this application.</w:t>
      </w:r>
    </w:p>
    <w:p w:rsidR="00660F3C" w:rsidRDefault="00660F3C">
      <w:pPr>
        <w:ind w:left="2160"/>
        <w:rPr>
          <w:sz w:val="22"/>
        </w:rPr>
      </w:pPr>
    </w:p>
    <w:p w:rsidR="00660F3C" w:rsidRDefault="00660F3C">
      <w:pPr>
        <w:numPr>
          <w:ilvl w:val="1"/>
          <w:numId w:val="1"/>
        </w:numPr>
        <w:rPr>
          <w:sz w:val="22"/>
        </w:rPr>
      </w:pPr>
      <w:r>
        <w:rPr>
          <w:sz w:val="22"/>
        </w:rPr>
        <w:t>Each program activity must be fully described</w:t>
      </w:r>
      <w:r w:rsidR="009A01CB">
        <w:rPr>
          <w:sz w:val="22"/>
        </w:rPr>
        <w:t xml:space="preserve">. </w:t>
      </w:r>
      <w:r>
        <w:rPr>
          <w:sz w:val="22"/>
        </w:rPr>
        <w:t>For rehabilitation programs, this description must include THE NEED FOR THE PROPOSED ACTIVITY, the numbers of units to be rehabilitated, any special population groups the rehabilitation program will address, the target area, the NUMBER OF UNITS NEEDING REHABILITATION ASSISTANCE, THE PERCENTAGE OF UNITS NEEDING ASSISTANCE THAT ARE TO RECEIVE ASSISTANCE, AND THE PROPOSED OUTCOME.</w:t>
      </w:r>
    </w:p>
    <w:p w:rsidR="00660F3C" w:rsidRDefault="00660F3C">
      <w:pPr>
        <w:ind w:left="1080"/>
        <w:rPr>
          <w:sz w:val="22"/>
        </w:rPr>
      </w:pPr>
    </w:p>
    <w:p w:rsidR="00660F3C" w:rsidRDefault="00660F3C">
      <w:pPr>
        <w:numPr>
          <w:ilvl w:val="1"/>
          <w:numId w:val="1"/>
        </w:numPr>
        <w:rPr>
          <w:sz w:val="22"/>
        </w:rPr>
      </w:pPr>
      <w:r>
        <w:rPr>
          <w:sz w:val="22"/>
        </w:rPr>
        <w:t>For public infrastructure projects, a detailed description of the work to be accomplished, the need for the proposed activity, the target area, the linear footage of what type and size of infrastructure to be provided, the NUMBER OF UNITS NEEDING INFRASTRUCTURE ASSISTANCE, THE PERCENTAGE OF THE UNITS NEEDING ASSISTANCE THAT ARE TO RECEIVE ASSISTANCE, THE PROPOSED OUTCOME</w:t>
      </w:r>
      <w:r>
        <w:rPr>
          <w:b/>
          <w:bCs/>
          <w:sz w:val="22"/>
        </w:rPr>
        <w:t>,</w:t>
      </w:r>
      <w:r>
        <w:rPr>
          <w:sz w:val="22"/>
        </w:rPr>
        <w:t xml:space="preserve"> the location of what type and size of land acquisition, the matching funds to be provided, and the population groups to be addressed must be provided.</w:t>
      </w:r>
    </w:p>
    <w:p w:rsidR="00660F3C" w:rsidRDefault="00660F3C">
      <w:pPr>
        <w:rPr>
          <w:sz w:val="22"/>
        </w:rPr>
      </w:pPr>
    </w:p>
    <w:p w:rsidR="00660F3C" w:rsidRDefault="00660F3C">
      <w:pPr>
        <w:numPr>
          <w:ilvl w:val="1"/>
          <w:numId w:val="1"/>
        </w:numPr>
        <w:rPr>
          <w:sz w:val="22"/>
        </w:rPr>
      </w:pPr>
      <w:r>
        <w:rPr>
          <w:sz w:val="22"/>
        </w:rPr>
        <w:t>Provide a timetable showing monthly milestones for completion of each activity</w:t>
      </w:r>
      <w:r w:rsidR="009A01CB">
        <w:rPr>
          <w:sz w:val="22"/>
        </w:rPr>
        <w:t xml:space="preserve">. </w:t>
      </w:r>
      <w:r>
        <w:rPr>
          <w:sz w:val="22"/>
        </w:rPr>
        <w:t>All FY</w:t>
      </w:r>
      <w:r w:rsidR="00105204">
        <w:rPr>
          <w:sz w:val="22"/>
        </w:rPr>
        <w:t>2</w:t>
      </w:r>
      <w:r w:rsidR="00B617E0">
        <w:rPr>
          <w:sz w:val="22"/>
        </w:rPr>
        <w:t>4</w:t>
      </w:r>
      <w:r>
        <w:rPr>
          <w:sz w:val="22"/>
        </w:rPr>
        <w:t xml:space="preserve"> Contracts will commence on July 1, 20</w:t>
      </w:r>
      <w:r w:rsidR="00105204">
        <w:rPr>
          <w:sz w:val="22"/>
        </w:rPr>
        <w:t>2</w:t>
      </w:r>
      <w:r w:rsidR="00091AFA">
        <w:rPr>
          <w:sz w:val="22"/>
        </w:rPr>
        <w:t>4</w:t>
      </w:r>
      <w:r>
        <w:rPr>
          <w:sz w:val="22"/>
        </w:rPr>
        <w:t xml:space="preserve"> and terminate on June 30, 20</w:t>
      </w:r>
      <w:r w:rsidR="00C727A3">
        <w:rPr>
          <w:sz w:val="22"/>
        </w:rPr>
        <w:t>2</w:t>
      </w:r>
      <w:r w:rsidR="00091AFA">
        <w:rPr>
          <w:sz w:val="22"/>
        </w:rPr>
        <w:t>6</w:t>
      </w:r>
      <w:r>
        <w:rPr>
          <w:sz w:val="22"/>
        </w:rPr>
        <w:t>.</w:t>
      </w:r>
    </w:p>
    <w:p w:rsidR="00660F3C" w:rsidRDefault="00660F3C">
      <w:pPr>
        <w:rPr>
          <w:sz w:val="22"/>
        </w:rPr>
      </w:pPr>
    </w:p>
    <w:p w:rsidR="00660F3C" w:rsidRDefault="00660F3C">
      <w:pPr>
        <w:numPr>
          <w:ilvl w:val="1"/>
          <w:numId w:val="1"/>
        </w:numPr>
        <w:rPr>
          <w:sz w:val="22"/>
        </w:rPr>
      </w:pPr>
      <w:r>
        <w:rPr>
          <w:sz w:val="22"/>
        </w:rPr>
        <w:t>Attach maps indicating target areas.</w:t>
      </w:r>
    </w:p>
    <w:p w:rsidR="00660F3C" w:rsidRDefault="00660F3C">
      <w:pPr>
        <w:ind w:left="1080"/>
        <w:rPr>
          <w:sz w:val="22"/>
        </w:rPr>
      </w:pPr>
    </w:p>
    <w:p w:rsidR="00660F3C" w:rsidRDefault="00660F3C">
      <w:pPr>
        <w:numPr>
          <w:ilvl w:val="1"/>
          <w:numId w:val="1"/>
        </w:numPr>
        <w:rPr>
          <w:sz w:val="22"/>
        </w:rPr>
      </w:pPr>
      <w:r>
        <w:rPr>
          <w:sz w:val="22"/>
        </w:rPr>
        <w:t>Attach drawings, plans, or other documentation necessary to describe program activities.</w:t>
      </w:r>
    </w:p>
    <w:p w:rsidR="00660F3C" w:rsidRDefault="00660F3C">
      <w:pPr>
        <w:ind w:left="1080"/>
        <w:rPr>
          <w:sz w:val="22"/>
        </w:rPr>
      </w:pPr>
    </w:p>
    <w:p w:rsidR="00660F3C" w:rsidRDefault="00660F3C">
      <w:pPr>
        <w:numPr>
          <w:ilvl w:val="1"/>
          <w:numId w:val="1"/>
        </w:numPr>
        <w:rPr>
          <w:sz w:val="22"/>
        </w:rPr>
      </w:pPr>
      <w:r>
        <w:rPr>
          <w:sz w:val="22"/>
        </w:rPr>
        <w:t>Describe each activity’s conformance with the goals and objectives of the Delaware Consolidated Plan.</w:t>
      </w:r>
    </w:p>
    <w:p w:rsidR="00660F3C" w:rsidRDefault="00660F3C">
      <w:pPr>
        <w:ind w:left="1080"/>
        <w:rPr>
          <w:sz w:val="22"/>
        </w:rPr>
      </w:pPr>
    </w:p>
    <w:p w:rsidR="00660F3C" w:rsidRDefault="00660F3C">
      <w:pPr>
        <w:numPr>
          <w:ilvl w:val="1"/>
          <w:numId w:val="1"/>
        </w:numPr>
        <w:rPr>
          <w:sz w:val="22"/>
        </w:rPr>
      </w:pPr>
      <w:r>
        <w:rPr>
          <w:sz w:val="22"/>
        </w:rPr>
        <w:t>Describe the extent to which the proposed project(s) will result in a measurable concrete reduction of one or more significant problems identified in the Delaware Consolidated Plan.</w:t>
      </w:r>
    </w:p>
    <w:p w:rsidR="00660F3C" w:rsidRDefault="00660F3C">
      <w:pPr>
        <w:ind w:left="1080"/>
        <w:rPr>
          <w:sz w:val="22"/>
        </w:rPr>
      </w:pPr>
    </w:p>
    <w:p w:rsidR="00660F3C" w:rsidRDefault="00660F3C">
      <w:pPr>
        <w:numPr>
          <w:ilvl w:val="1"/>
          <w:numId w:val="1"/>
        </w:numPr>
        <w:rPr>
          <w:sz w:val="22"/>
        </w:rPr>
      </w:pPr>
      <w:r>
        <w:rPr>
          <w:sz w:val="22"/>
        </w:rPr>
        <w:t>Describe the extent to which the project builds upon previous work or supplements other work that will be funded from other sources.</w:t>
      </w:r>
    </w:p>
    <w:p w:rsidR="00660F3C" w:rsidRDefault="00660F3C">
      <w:pPr>
        <w:ind w:left="1080"/>
        <w:rPr>
          <w:sz w:val="22"/>
        </w:rPr>
      </w:pPr>
    </w:p>
    <w:p w:rsidR="00660F3C" w:rsidRDefault="00660F3C">
      <w:pPr>
        <w:numPr>
          <w:ilvl w:val="1"/>
          <w:numId w:val="1"/>
        </w:numPr>
        <w:rPr>
          <w:sz w:val="22"/>
        </w:rPr>
      </w:pPr>
      <w:r>
        <w:rPr>
          <w:sz w:val="22"/>
        </w:rPr>
        <w:t>Analyze the reasonableness of total cost in view of the cost benefit(s) to be achieved.</w:t>
      </w:r>
    </w:p>
    <w:p w:rsidR="00660F3C" w:rsidRDefault="00660F3C">
      <w:pPr>
        <w:ind w:left="1080"/>
        <w:rPr>
          <w:sz w:val="22"/>
        </w:rPr>
      </w:pPr>
    </w:p>
    <w:p w:rsidR="00660F3C" w:rsidRDefault="00660F3C">
      <w:pPr>
        <w:numPr>
          <w:ilvl w:val="1"/>
          <w:numId w:val="1"/>
        </w:numPr>
        <w:rPr>
          <w:sz w:val="22"/>
        </w:rPr>
      </w:pPr>
      <w:r>
        <w:rPr>
          <w:sz w:val="22"/>
        </w:rPr>
        <w:t>Describe source and amount of any funds used to leverage the CDBG portion of the project</w:t>
      </w:r>
      <w:r w:rsidR="009A01CB">
        <w:rPr>
          <w:sz w:val="22"/>
        </w:rPr>
        <w:t xml:space="preserve">. </w:t>
      </w:r>
      <w:r>
        <w:rPr>
          <w:sz w:val="22"/>
        </w:rPr>
        <w:t>Indicate when these funds will be available</w:t>
      </w:r>
      <w:r w:rsidR="009A01CB">
        <w:rPr>
          <w:sz w:val="22"/>
        </w:rPr>
        <w:t xml:space="preserve">. </w:t>
      </w:r>
      <w:r>
        <w:rPr>
          <w:sz w:val="22"/>
        </w:rPr>
        <w:t>Attach documentation of any match.</w:t>
      </w:r>
    </w:p>
    <w:p w:rsidR="00660F3C" w:rsidRDefault="00660F3C">
      <w:pPr>
        <w:ind w:left="1080"/>
        <w:rPr>
          <w:sz w:val="22"/>
        </w:rPr>
      </w:pPr>
    </w:p>
    <w:p w:rsidR="00660F3C" w:rsidRDefault="00660F3C">
      <w:pPr>
        <w:numPr>
          <w:ilvl w:val="1"/>
          <w:numId w:val="1"/>
        </w:numPr>
        <w:rPr>
          <w:sz w:val="22"/>
        </w:rPr>
      </w:pPr>
      <w:r>
        <w:rPr>
          <w:sz w:val="22"/>
        </w:rPr>
        <w:t>Describe any in-kind resources to be applied to the project</w:t>
      </w:r>
      <w:r w:rsidR="009A01CB">
        <w:rPr>
          <w:sz w:val="22"/>
        </w:rPr>
        <w:t xml:space="preserve">. </w:t>
      </w:r>
      <w:r>
        <w:rPr>
          <w:sz w:val="22"/>
        </w:rPr>
        <w:t>Attach documentation of any match.</w:t>
      </w:r>
    </w:p>
    <w:p w:rsidR="00660F3C" w:rsidRDefault="00660F3C">
      <w:pPr>
        <w:ind w:left="1080"/>
        <w:rPr>
          <w:sz w:val="22"/>
        </w:rPr>
      </w:pPr>
    </w:p>
    <w:p w:rsidR="00660F3C" w:rsidRDefault="00660F3C">
      <w:pPr>
        <w:numPr>
          <w:ilvl w:val="1"/>
          <w:numId w:val="1"/>
        </w:numPr>
        <w:rPr>
          <w:sz w:val="22"/>
        </w:rPr>
      </w:pPr>
      <w:r>
        <w:rPr>
          <w:sz w:val="22"/>
        </w:rPr>
        <w:t>Attach documentation of any match</w:t>
      </w:r>
      <w:r w:rsidR="009A01CB">
        <w:rPr>
          <w:sz w:val="22"/>
        </w:rPr>
        <w:t xml:space="preserve">. </w:t>
      </w:r>
      <w:r>
        <w:rPr>
          <w:sz w:val="22"/>
        </w:rPr>
        <w:t>Matching resolutions must be signed by a majority of Board/Council members and must include the source of funds.</w:t>
      </w:r>
    </w:p>
    <w:p w:rsidR="00660F3C" w:rsidRDefault="00660F3C">
      <w:pPr>
        <w:ind w:left="1080"/>
        <w:rPr>
          <w:sz w:val="22"/>
        </w:rPr>
      </w:pPr>
    </w:p>
    <w:p w:rsidR="00660F3C" w:rsidRDefault="00660F3C">
      <w:pPr>
        <w:numPr>
          <w:ilvl w:val="1"/>
          <w:numId w:val="1"/>
        </w:numPr>
        <w:rPr>
          <w:sz w:val="22"/>
        </w:rPr>
      </w:pPr>
      <w:r>
        <w:rPr>
          <w:sz w:val="22"/>
        </w:rPr>
        <w:t>For infrastructure projects, a description of why the jurisdiction is unable to pay for the activity without CDBG assistance.</w:t>
      </w:r>
    </w:p>
    <w:p w:rsidR="00660F3C" w:rsidRDefault="00660F3C">
      <w:pPr>
        <w:rPr>
          <w:sz w:val="22"/>
        </w:rPr>
      </w:pPr>
    </w:p>
    <w:p w:rsidR="00660F3C" w:rsidRDefault="00660F3C">
      <w:pPr>
        <w:numPr>
          <w:ilvl w:val="0"/>
          <w:numId w:val="1"/>
        </w:numPr>
        <w:rPr>
          <w:sz w:val="22"/>
        </w:rPr>
      </w:pPr>
      <w:r>
        <w:rPr>
          <w:sz w:val="22"/>
        </w:rPr>
        <w:t>Each application should also describe the following:</w:t>
      </w:r>
    </w:p>
    <w:p w:rsidR="00660F3C" w:rsidRDefault="00660F3C">
      <w:pPr>
        <w:ind w:left="1080"/>
        <w:rPr>
          <w:sz w:val="22"/>
        </w:rPr>
      </w:pPr>
    </w:p>
    <w:p w:rsidR="00660F3C" w:rsidRDefault="00660F3C">
      <w:pPr>
        <w:numPr>
          <w:ilvl w:val="1"/>
          <w:numId w:val="1"/>
        </w:numPr>
        <w:rPr>
          <w:sz w:val="22"/>
        </w:rPr>
      </w:pPr>
      <w:r>
        <w:rPr>
          <w:sz w:val="22"/>
        </w:rPr>
        <w:t>Describe any plans for the provision of housing for existing residents and anticipated growth for the area;</w:t>
      </w:r>
    </w:p>
    <w:p w:rsidR="00660F3C" w:rsidRDefault="00660F3C">
      <w:pPr>
        <w:ind w:left="1080"/>
        <w:rPr>
          <w:sz w:val="22"/>
        </w:rPr>
      </w:pPr>
    </w:p>
    <w:p w:rsidR="00660F3C" w:rsidRDefault="00660F3C">
      <w:pPr>
        <w:numPr>
          <w:ilvl w:val="1"/>
          <w:numId w:val="1"/>
        </w:numPr>
        <w:rPr>
          <w:sz w:val="22"/>
        </w:rPr>
      </w:pPr>
      <w:r>
        <w:rPr>
          <w:sz w:val="22"/>
        </w:rPr>
        <w:t>Describe any plans for the provision of adequate sites with supporting infrastructure for future housing, including housing for low/moderate-income residents of the area;</w:t>
      </w:r>
      <w:r w:rsidR="00775046">
        <w:rPr>
          <w:sz w:val="22"/>
        </w:rPr>
        <w:t xml:space="preserve"> and</w:t>
      </w:r>
    </w:p>
    <w:p w:rsidR="00660F3C" w:rsidRDefault="00660F3C">
      <w:pPr>
        <w:rPr>
          <w:sz w:val="22"/>
        </w:rPr>
      </w:pPr>
    </w:p>
    <w:p w:rsidR="00660F3C" w:rsidRDefault="00660F3C">
      <w:pPr>
        <w:numPr>
          <w:ilvl w:val="1"/>
          <w:numId w:val="1"/>
        </w:numPr>
        <w:rPr>
          <w:sz w:val="22"/>
        </w:rPr>
      </w:pPr>
      <w:r>
        <w:rPr>
          <w:sz w:val="22"/>
        </w:rPr>
        <w:t>Describe any efforts to coordinate with businesses regarding the development of the community as it affects low/moderate-income residents of the area.</w:t>
      </w:r>
    </w:p>
    <w:p w:rsidR="00660F3C" w:rsidRDefault="00660F3C">
      <w:pPr>
        <w:rPr>
          <w:sz w:val="22"/>
        </w:rPr>
      </w:pPr>
    </w:p>
    <w:p w:rsidR="00660F3C" w:rsidRDefault="00660F3C">
      <w:pPr>
        <w:numPr>
          <w:ilvl w:val="0"/>
          <w:numId w:val="1"/>
        </w:numPr>
        <w:rPr>
          <w:sz w:val="22"/>
        </w:rPr>
      </w:pPr>
      <w:r>
        <w:rPr>
          <w:sz w:val="22"/>
        </w:rPr>
        <w:t>Application Submission</w:t>
      </w:r>
    </w:p>
    <w:p w:rsidR="00660F3C" w:rsidRPr="00C75DD5" w:rsidRDefault="00660F3C">
      <w:pPr>
        <w:numPr>
          <w:ilvl w:val="2"/>
          <w:numId w:val="1"/>
        </w:numPr>
        <w:rPr>
          <w:b/>
          <w:sz w:val="22"/>
          <w:u w:val="single"/>
        </w:rPr>
      </w:pPr>
      <w:r w:rsidRPr="00C75DD5">
        <w:rPr>
          <w:b/>
          <w:sz w:val="22"/>
          <w:u w:val="single"/>
        </w:rPr>
        <w:t>Submission Date for the FY</w:t>
      </w:r>
      <w:r w:rsidR="009908C8">
        <w:rPr>
          <w:b/>
          <w:sz w:val="22"/>
          <w:u w:val="single"/>
        </w:rPr>
        <w:t>20</w:t>
      </w:r>
      <w:r w:rsidR="00105204">
        <w:rPr>
          <w:b/>
          <w:sz w:val="22"/>
          <w:u w:val="single"/>
        </w:rPr>
        <w:t>2</w:t>
      </w:r>
      <w:r w:rsidR="00091AFA">
        <w:rPr>
          <w:b/>
          <w:sz w:val="22"/>
          <w:u w:val="single"/>
        </w:rPr>
        <w:t>4</w:t>
      </w:r>
      <w:r w:rsidRPr="00C75DD5">
        <w:rPr>
          <w:b/>
          <w:sz w:val="22"/>
          <w:u w:val="single"/>
        </w:rPr>
        <w:t xml:space="preserve"> CDBG Program</w:t>
      </w:r>
    </w:p>
    <w:p w:rsidR="00660F3C" w:rsidRPr="00C75DD5" w:rsidRDefault="00660F3C">
      <w:pPr>
        <w:pStyle w:val="BodyTextIndent2"/>
        <w:rPr>
          <w:b/>
        </w:rPr>
      </w:pPr>
      <w:r>
        <w:t>Applications for the state’s FY</w:t>
      </w:r>
      <w:r w:rsidR="009908C8">
        <w:t>20</w:t>
      </w:r>
      <w:r w:rsidR="00105204">
        <w:t>2</w:t>
      </w:r>
      <w:r w:rsidR="00975546">
        <w:t>4</w:t>
      </w:r>
      <w:r>
        <w:t xml:space="preserve"> CDBG Program must be received in DSHA’s office at 18 The Green, Dover, Delaware 19901 no later than </w:t>
      </w:r>
      <w:r>
        <w:rPr>
          <w:b/>
          <w:bCs/>
        </w:rPr>
        <w:t>4:00 p.m</w:t>
      </w:r>
      <w:r w:rsidR="00141F03">
        <w:rPr>
          <w:b/>
          <w:bCs/>
        </w:rPr>
        <w:t>.</w:t>
      </w:r>
      <w:r>
        <w:rPr>
          <w:b/>
          <w:bCs/>
        </w:rPr>
        <w:t xml:space="preserve"> on </w:t>
      </w:r>
      <w:r w:rsidR="00C727A3">
        <w:rPr>
          <w:b/>
          <w:bCs/>
        </w:rPr>
        <w:t>February</w:t>
      </w:r>
      <w:r w:rsidR="008C466D">
        <w:rPr>
          <w:b/>
          <w:bCs/>
        </w:rPr>
        <w:t xml:space="preserve"> </w:t>
      </w:r>
      <w:r w:rsidR="00C727A3">
        <w:rPr>
          <w:b/>
          <w:bCs/>
        </w:rPr>
        <w:t>2</w:t>
      </w:r>
      <w:r w:rsidR="00091AFA">
        <w:rPr>
          <w:b/>
          <w:bCs/>
        </w:rPr>
        <w:t>9</w:t>
      </w:r>
      <w:r>
        <w:rPr>
          <w:b/>
          <w:bCs/>
        </w:rPr>
        <w:t>, 20</w:t>
      </w:r>
      <w:r w:rsidR="00105204">
        <w:rPr>
          <w:b/>
          <w:bCs/>
        </w:rPr>
        <w:t>2</w:t>
      </w:r>
      <w:r w:rsidR="00091AFA">
        <w:rPr>
          <w:b/>
          <w:bCs/>
        </w:rPr>
        <w:t>4</w:t>
      </w:r>
      <w:r>
        <w:t xml:space="preserve"> </w:t>
      </w:r>
      <w:r w:rsidR="00C75DD5">
        <w:t xml:space="preserve">- </w:t>
      </w:r>
      <w:r w:rsidRPr="00C75DD5">
        <w:rPr>
          <w:b/>
        </w:rPr>
        <w:t xml:space="preserve">ONE SIGNED ORIGINAL AND </w:t>
      </w:r>
      <w:r w:rsidR="000F7EE9" w:rsidRPr="0044553B">
        <w:rPr>
          <w:b/>
          <w:sz w:val="24"/>
        </w:rPr>
        <w:t>O</w:t>
      </w:r>
      <w:r w:rsidR="000F7EE9">
        <w:rPr>
          <w:b/>
          <w:sz w:val="24"/>
        </w:rPr>
        <w:t>NE</w:t>
      </w:r>
      <w:r w:rsidR="000F7EE9" w:rsidRPr="0044553B">
        <w:rPr>
          <w:b/>
          <w:sz w:val="24"/>
        </w:rPr>
        <w:t xml:space="preserve"> </w:t>
      </w:r>
      <w:r w:rsidR="000F7EE9">
        <w:rPr>
          <w:b/>
          <w:sz w:val="24"/>
        </w:rPr>
        <w:t xml:space="preserve">ELECTRONIC </w:t>
      </w:r>
      <w:r w:rsidR="000F7EE9" w:rsidRPr="0044553B">
        <w:rPr>
          <w:b/>
          <w:sz w:val="24"/>
        </w:rPr>
        <w:t>COP</w:t>
      </w:r>
      <w:r w:rsidR="000F7EE9">
        <w:rPr>
          <w:b/>
          <w:sz w:val="24"/>
        </w:rPr>
        <w:t>Y</w:t>
      </w:r>
      <w:r w:rsidRPr="00C75DD5">
        <w:rPr>
          <w:b/>
        </w:rPr>
        <w:t xml:space="preserve"> of the application must be submitted.</w:t>
      </w:r>
    </w:p>
    <w:p w:rsidR="00660F3C" w:rsidRDefault="00660F3C">
      <w:pPr>
        <w:pStyle w:val="BodyTextIndent2"/>
        <w:numPr>
          <w:ilvl w:val="2"/>
          <w:numId w:val="1"/>
        </w:numPr>
        <w:rPr>
          <w:u w:val="single"/>
        </w:rPr>
      </w:pPr>
      <w:r>
        <w:rPr>
          <w:u w:val="single"/>
        </w:rPr>
        <w:t>Application Content and Format</w:t>
      </w:r>
    </w:p>
    <w:p w:rsidR="00660F3C" w:rsidRDefault="00660F3C">
      <w:pPr>
        <w:pStyle w:val="BodyTextIndent2"/>
      </w:pPr>
      <w:r>
        <w:t>Applications for CDBG funds must be made on such forms and in accordance with such instructions as are prescribed by DSHA, and include all forms as may be applicable to the specific proposed activity.</w:t>
      </w:r>
    </w:p>
    <w:p w:rsidR="00660F3C" w:rsidRDefault="00660F3C">
      <w:pPr>
        <w:pStyle w:val="BodyTextIndent2"/>
      </w:pPr>
    </w:p>
    <w:p w:rsidR="00660F3C" w:rsidRDefault="00660F3C">
      <w:pPr>
        <w:pStyle w:val="BodyTextIndent2"/>
        <w:numPr>
          <w:ilvl w:val="0"/>
          <w:numId w:val="1"/>
        </w:numPr>
      </w:pPr>
      <w:r>
        <w:t>Additional Requirements</w:t>
      </w:r>
    </w:p>
    <w:p w:rsidR="00660F3C" w:rsidRDefault="00660F3C">
      <w:pPr>
        <w:pStyle w:val="BodyTextIndent2"/>
        <w:ind w:left="1080"/>
      </w:pPr>
    </w:p>
    <w:p w:rsidR="00660F3C" w:rsidRDefault="00660F3C">
      <w:pPr>
        <w:pStyle w:val="BodyTextIndent2"/>
        <w:numPr>
          <w:ilvl w:val="1"/>
          <w:numId w:val="1"/>
        </w:numPr>
      </w:pPr>
      <w:r>
        <w:t>Re-Use Plan.</w:t>
      </w:r>
    </w:p>
    <w:p w:rsidR="00660F3C" w:rsidRDefault="00660F3C">
      <w:pPr>
        <w:pStyle w:val="BodyTextIndent2"/>
        <w:numPr>
          <w:ilvl w:val="1"/>
          <w:numId w:val="1"/>
        </w:numPr>
      </w:pPr>
      <w:r>
        <w:t>Rehabilitation Manual.</w:t>
      </w:r>
    </w:p>
    <w:p w:rsidR="00660F3C" w:rsidRDefault="00660F3C">
      <w:pPr>
        <w:pStyle w:val="BodyTextIndent2"/>
        <w:numPr>
          <w:ilvl w:val="1"/>
          <w:numId w:val="1"/>
        </w:numPr>
      </w:pPr>
      <w:r>
        <w:t>Target Area Approval.</w:t>
      </w:r>
    </w:p>
    <w:p w:rsidR="00781E66" w:rsidRPr="00344DB4" w:rsidRDefault="00781E66">
      <w:pPr>
        <w:pStyle w:val="BodyTextIndent2"/>
        <w:numPr>
          <w:ilvl w:val="1"/>
          <w:numId w:val="1"/>
        </w:numPr>
      </w:pPr>
      <w:r w:rsidRPr="00344DB4">
        <w:t>Boards and Commissions Reporting Form</w:t>
      </w:r>
      <w:r w:rsidR="00775046" w:rsidRPr="00344DB4">
        <w:t>.</w:t>
      </w:r>
    </w:p>
    <w:p w:rsidR="00781E66" w:rsidRPr="00344DB4" w:rsidRDefault="00781E66">
      <w:pPr>
        <w:pStyle w:val="BodyTextIndent2"/>
        <w:numPr>
          <w:ilvl w:val="1"/>
          <w:numId w:val="1"/>
        </w:numPr>
      </w:pPr>
      <w:r w:rsidRPr="00344DB4">
        <w:t>Form HUD-2880 (Disclosure/Update Report)</w:t>
      </w:r>
      <w:r w:rsidR="00775046" w:rsidRPr="00344DB4">
        <w:t>.</w:t>
      </w:r>
    </w:p>
    <w:p w:rsidR="00660F3C" w:rsidRDefault="00660F3C">
      <w:pPr>
        <w:pStyle w:val="BodyTextIndent2"/>
      </w:pPr>
    </w:p>
    <w:p w:rsidR="00660F3C" w:rsidRDefault="00660F3C">
      <w:pPr>
        <w:rPr>
          <w:sz w:val="22"/>
          <w:u w:val="single"/>
        </w:rPr>
      </w:pPr>
    </w:p>
    <w:p w:rsidR="00FD4476" w:rsidRDefault="00FD4476">
      <w:pPr>
        <w:rPr>
          <w:sz w:val="22"/>
          <w:u w:val="single"/>
        </w:rPr>
      </w:pPr>
    </w:p>
    <w:p w:rsidR="00FD4476" w:rsidRDefault="00FD4476">
      <w:pPr>
        <w:rPr>
          <w:sz w:val="22"/>
          <w:u w:val="single"/>
        </w:rPr>
      </w:pPr>
    </w:p>
    <w:p w:rsidR="00FD4476" w:rsidRDefault="00FD4476">
      <w:pPr>
        <w:rPr>
          <w:sz w:val="22"/>
          <w:u w:val="single"/>
        </w:rPr>
      </w:pPr>
    </w:p>
    <w:p w:rsidR="00FD4476" w:rsidRDefault="00FD4476">
      <w:pPr>
        <w:rPr>
          <w:sz w:val="22"/>
          <w:u w:val="single"/>
        </w:rPr>
      </w:pPr>
    </w:p>
    <w:p w:rsidR="00FD4476" w:rsidRDefault="00FD4476">
      <w:pPr>
        <w:rPr>
          <w:sz w:val="22"/>
          <w:u w:val="single"/>
        </w:rPr>
      </w:pPr>
    </w:p>
    <w:p w:rsidR="00FD4476" w:rsidRDefault="00FD4476">
      <w:pPr>
        <w:rPr>
          <w:sz w:val="22"/>
          <w:u w:val="single"/>
        </w:rPr>
      </w:pPr>
    </w:p>
    <w:p w:rsidR="00FD4476" w:rsidRDefault="00FD4476">
      <w:pPr>
        <w:rPr>
          <w:sz w:val="22"/>
          <w:u w:val="single"/>
        </w:rPr>
      </w:pPr>
    </w:p>
    <w:p w:rsidR="00FD4476" w:rsidRDefault="00FD4476">
      <w:pPr>
        <w:rPr>
          <w:sz w:val="22"/>
          <w:u w:val="single"/>
        </w:rPr>
      </w:pPr>
    </w:p>
    <w:p w:rsidR="00660F3C" w:rsidRDefault="00660F3C">
      <w:pPr>
        <w:rPr>
          <w:sz w:val="22"/>
        </w:rPr>
      </w:pPr>
      <w:r>
        <w:rPr>
          <w:sz w:val="22"/>
        </w:rPr>
        <w:lastRenderedPageBreak/>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DSHA-10</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293"/>
        <w:gridCol w:w="1726"/>
        <w:gridCol w:w="1726"/>
      </w:tblGrid>
      <w:tr w:rsidR="00660F3C">
        <w:trPr>
          <w:cantSplit/>
        </w:trPr>
        <w:tc>
          <w:tcPr>
            <w:tcW w:w="9713" w:type="dxa"/>
            <w:gridSpan w:val="5"/>
          </w:tcPr>
          <w:p w:rsidR="00660F3C" w:rsidRDefault="00660F3C">
            <w:pPr>
              <w:jc w:val="center"/>
              <w:rPr>
                <w:sz w:val="22"/>
              </w:rPr>
            </w:pPr>
            <w:r>
              <w:rPr>
                <w:sz w:val="22"/>
              </w:rPr>
              <w:t xml:space="preserve">STATE OF DELAWARE </w:t>
            </w:r>
          </w:p>
          <w:p w:rsidR="00660F3C" w:rsidRDefault="00660F3C">
            <w:pPr>
              <w:jc w:val="center"/>
              <w:rPr>
                <w:sz w:val="22"/>
              </w:rPr>
            </w:pPr>
            <w:r>
              <w:rPr>
                <w:sz w:val="22"/>
              </w:rPr>
              <w:t>DELAWARE STATE HOUSING AUTHORITY</w:t>
            </w:r>
          </w:p>
          <w:p w:rsidR="00660F3C" w:rsidRDefault="00660F3C">
            <w:pPr>
              <w:pStyle w:val="Heading1"/>
            </w:pPr>
            <w:r>
              <w:t>DELAWARE CDBG PROGRAM – PROJECT COST SUMMARY</w:t>
            </w:r>
          </w:p>
        </w:tc>
      </w:tr>
      <w:tr w:rsidR="00660F3C">
        <w:trPr>
          <w:cantSplit/>
        </w:trPr>
        <w:tc>
          <w:tcPr>
            <w:tcW w:w="9713" w:type="dxa"/>
            <w:gridSpan w:val="5"/>
          </w:tcPr>
          <w:p w:rsidR="00FD4476" w:rsidRDefault="00FD4476">
            <w:pPr>
              <w:rPr>
                <w:sz w:val="22"/>
              </w:rPr>
            </w:pPr>
          </w:p>
          <w:p w:rsidR="00660F3C" w:rsidRDefault="00660F3C">
            <w:pPr>
              <w:rPr>
                <w:sz w:val="22"/>
              </w:rPr>
            </w:pPr>
            <w:r>
              <w:rPr>
                <w:sz w:val="22"/>
              </w:rPr>
              <w:t>CONTACT PERIOD – FROM: _</w:t>
            </w:r>
            <w:r w:rsidR="00975546">
              <w:rPr>
                <w:sz w:val="22"/>
              </w:rPr>
              <w:t>July 1, 2024</w:t>
            </w:r>
            <w:r>
              <w:rPr>
                <w:sz w:val="22"/>
              </w:rPr>
              <w:t>_      TO: _</w:t>
            </w:r>
            <w:r w:rsidR="00975546">
              <w:rPr>
                <w:sz w:val="22"/>
              </w:rPr>
              <w:t>June 30, 2026</w:t>
            </w:r>
            <w:r>
              <w:rPr>
                <w:sz w:val="22"/>
              </w:rPr>
              <w:t>__</w:t>
            </w:r>
          </w:p>
        </w:tc>
      </w:tr>
      <w:tr w:rsidR="00660F3C">
        <w:trPr>
          <w:cantSplit/>
          <w:trHeight w:val="575"/>
        </w:trPr>
        <w:tc>
          <w:tcPr>
            <w:tcW w:w="9713" w:type="dxa"/>
            <w:gridSpan w:val="5"/>
          </w:tcPr>
          <w:p w:rsidR="00660F3C" w:rsidRDefault="00660F3C">
            <w:pPr>
              <w:jc w:val="center"/>
              <w:rPr>
                <w:sz w:val="22"/>
              </w:rPr>
            </w:pPr>
            <w:r>
              <w:rPr>
                <w:sz w:val="22"/>
              </w:rPr>
              <w:t>Summary of Program Activities</w:t>
            </w:r>
          </w:p>
          <w:p w:rsidR="00660F3C" w:rsidRDefault="00660F3C">
            <w:pPr>
              <w:jc w:val="center"/>
              <w:rPr>
                <w:sz w:val="22"/>
              </w:rPr>
            </w:pPr>
            <w:r>
              <w:rPr>
                <w:sz w:val="22"/>
              </w:rPr>
              <w:t>Amount of Source</w:t>
            </w:r>
          </w:p>
          <w:p w:rsidR="00660F3C" w:rsidRDefault="00660F3C">
            <w:pPr>
              <w:jc w:val="center"/>
              <w:rPr>
                <w:sz w:val="22"/>
              </w:rPr>
            </w:pPr>
          </w:p>
        </w:tc>
      </w:tr>
      <w:tr w:rsidR="00660F3C">
        <w:tc>
          <w:tcPr>
            <w:tcW w:w="3348" w:type="dxa"/>
          </w:tcPr>
          <w:p w:rsidR="00660F3C" w:rsidRDefault="00660F3C">
            <w:pPr>
              <w:rPr>
                <w:sz w:val="22"/>
              </w:rPr>
            </w:pPr>
            <w:r>
              <w:rPr>
                <w:sz w:val="22"/>
              </w:rPr>
              <w:t>I</w:t>
            </w:r>
            <w:r w:rsidR="009A01CB">
              <w:rPr>
                <w:sz w:val="22"/>
              </w:rPr>
              <w:t xml:space="preserve">. </w:t>
            </w:r>
            <w:r>
              <w:rPr>
                <w:sz w:val="22"/>
              </w:rPr>
              <w:t>PROGRAM ACTIVITIES</w:t>
            </w:r>
          </w:p>
        </w:tc>
        <w:tc>
          <w:tcPr>
            <w:tcW w:w="1620" w:type="dxa"/>
          </w:tcPr>
          <w:p w:rsidR="00660F3C" w:rsidRDefault="00660F3C">
            <w:pPr>
              <w:rPr>
                <w:sz w:val="22"/>
              </w:rPr>
            </w:pPr>
            <w:r>
              <w:rPr>
                <w:sz w:val="22"/>
              </w:rPr>
              <w:t>CDBG/HOME PROGRAM FUNDS</w:t>
            </w:r>
          </w:p>
        </w:tc>
        <w:tc>
          <w:tcPr>
            <w:tcW w:w="1293" w:type="dxa"/>
          </w:tcPr>
          <w:p w:rsidR="00660F3C" w:rsidRDefault="00660F3C">
            <w:pPr>
              <w:rPr>
                <w:sz w:val="22"/>
              </w:rPr>
            </w:pPr>
            <w:r>
              <w:rPr>
                <w:sz w:val="22"/>
              </w:rPr>
              <w:t>LOCAL FUNDS</w:t>
            </w:r>
          </w:p>
        </w:tc>
        <w:tc>
          <w:tcPr>
            <w:tcW w:w="1726" w:type="dxa"/>
          </w:tcPr>
          <w:p w:rsidR="00660F3C" w:rsidRDefault="00660F3C">
            <w:pPr>
              <w:rPr>
                <w:sz w:val="22"/>
              </w:rPr>
            </w:pPr>
            <w:r>
              <w:rPr>
                <w:sz w:val="22"/>
              </w:rPr>
              <w:t>OTHER FUNDS</w:t>
            </w:r>
          </w:p>
        </w:tc>
        <w:tc>
          <w:tcPr>
            <w:tcW w:w="1726" w:type="dxa"/>
          </w:tcPr>
          <w:p w:rsidR="00660F3C" w:rsidRDefault="00660F3C">
            <w:pPr>
              <w:rPr>
                <w:sz w:val="22"/>
              </w:rPr>
            </w:pPr>
            <w:r>
              <w:rPr>
                <w:sz w:val="22"/>
              </w:rPr>
              <w:t>TOTAL</w:t>
            </w:r>
          </w:p>
        </w:tc>
      </w:tr>
      <w:tr w:rsidR="00660F3C">
        <w:trPr>
          <w:trHeight w:val="421"/>
        </w:trPr>
        <w:tc>
          <w:tcPr>
            <w:tcW w:w="3348" w:type="dxa"/>
          </w:tcPr>
          <w:p w:rsidR="00660F3C" w:rsidRDefault="00660F3C">
            <w:pPr>
              <w:rPr>
                <w:sz w:val="22"/>
              </w:rPr>
            </w:pPr>
            <w:r>
              <w:rPr>
                <w:sz w:val="22"/>
              </w:rPr>
              <w:t>A.</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B.</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C.</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D.</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E.</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F.</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2"/>
        </w:trPr>
        <w:tc>
          <w:tcPr>
            <w:tcW w:w="3348" w:type="dxa"/>
          </w:tcPr>
          <w:p w:rsidR="00660F3C" w:rsidRDefault="00660F3C">
            <w:pPr>
              <w:rPr>
                <w:sz w:val="22"/>
              </w:rPr>
            </w:pPr>
            <w:r>
              <w:rPr>
                <w:sz w:val="22"/>
              </w:rPr>
              <w:t>G.</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H.</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I.</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2"/>
              </w:rPr>
            </w:pPr>
            <w:r>
              <w:rPr>
                <w:sz w:val="22"/>
              </w:rPr>
              <w:t>J.</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20"/>
              </w:rPr>
            </w:pPr>
            <w:r>
              <w:rPr>
                <w:sz w:val="20"/>
              </w:rPr>
              <w:t>TOTAL PROG. ACTIVITY COST</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16"/>
              </w:rPr>
            </w:pPr>
            <w:r>
              <w:rPr>
                <w:sz w:val="16"/>
              </w:rPr>
              <w:t>II</w:t>
            </w:r>
            <w:r w:rsidR="009A01CB">
              <w:rPr>
                <w:sz w:val="16"/>
              </w:rPr>
              <w:t xml:space="preserve">. </w:t>
            </w:r>
            <w:r>
              <w:rPr>
                <w:sz w:val="16"/>
              </w:rPr>
              <w:t>ADMINISTRATION</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2"/>
        </w:trPr>
        <w:tc>
          <w:tcPr>
            <w:tcW w:w="3348" w:type="dxa"/>
          </w:tcPr>
          <w:p w:rsidR="00660F3C" w:rsidRDefault="00660F3C">
            <w:pPr>
              <w:rPr>
                <w:sz w:val="16"/>
              </w:rPr>
            </w:pPr>
            <w:r>
              <w:rPr>
                <w:sz w:val="16"/>
              </w:rPr>
              <w:t>A</w:t>
            </w:r>
            <w:r w:rsidR="009A01CB">
              <w:rPr>
                <w:sz w:val="16"/>
              </w:rPr>
              <w:t xml:space="preserve">. </w:t>
            </w:r>
            <w:r>
              <w:rPr>
                <w:sz w:val="16"/>
              </w:rPr>
              <w:t>SALARIES</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16"/>
              </w:rPr>
            </w:pPr>
            <w:r>
              <w:rPr>
                <w:sz w:val="16"/>
              </w:rPr>
              <w:t>B</w:t>
            </w:r>
            <w:r w:rsidR="009A01CB">
              <w:rPr>
                <w:sz w:val="16"/>
              </w:rPr>
              <w:t xml:space="preserve">. </w:t>
            </w:r>
            <w:r>
              <w:rPr>
                <w:sz w:val="16"/>
              </w:rPr>
              <w:t>OTHER EMPLOYMENT COSTS</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16"/>
              </w:rPr>
            </w:pPr>
            <w:r>
              <w:rPr>
                <w:sz w:val="16"/>
              </w:rPr>
              <w:t>C</w:t>
            </w:r>
            <w:r w:rsidR="009A01CB">
              <w:rPr>
                <w:sz w:val="16"/>
              </w:rPr>
              <w:t xml:space="preserve">. </w:t>
            </w:r>
            <w:r>
              <w:rPr>
                <w:sz w:val="16"/>
              </w:rPr>
              <w:t>TRAVEL</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16"/>
              </w:rPr>
            </w:pPr>
            <w:r>
              <w:rPr>
                <w:sz w:val="16"/>
              </w:rPr>
              <w:t>D</w:t>
            </w:r>
            <w:r w:rsidR="009A01CB">
              <w:rPr>
                <w:sz w:val="16"/>
              </w:rPr>
              <w:t xml:space="preserve">. </w:t>
            </w:r>
            <w:r>
              <w:rPr>
                <w:sz w:val="16"/>
              </w:rPr>
              <w:t>CONTRACTUAL SERVICES</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16"/>
              </w:rPr>
            </w:pPr>
            <w:r>
              <w:rPr>
                <w:sz w:val="16"/>
              </w:rPr>
              <w:t>E</w:t>
            </w:r>
            <w:r w:rsidR="009A01CB">
              <w:rPr>
                <w:sz w:val="16"/>
              </w:rPr>
              <w:t xml:space="preserve">. </w:t>
            </w:r>
            <w:r>
              <w:rPr>
                <w:sz w:val="16"/>
              </w:rPr>
              <w:t>SUPPLIES &amp; MATERIALS</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1"/>
        </w:trPr>
        <w:tc>
          <w:tcPr>
            <w:tcW w:w="3348" w:type="dxa"/>
          </w:tcPr>
          <w:p w:rsidR="00660F3C" w:rsidRDefault="00660F3C">
            <w:pPr>
              <w:rPr>
                <w:sz w:val="16"/>
              </w:rPr>
            </w:pPr>
            <w:r>
              <w:rPr>
                <w:sz w:val="16"/>
              </w:rPr>
              <w:t>TOTAL ADMINISTRATION COSTS</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r w:rsidR="00660F3C">
        <w:trPr>
          <w:trHeight w:val="422"/>
        </w:trPr>
        <w:tc>
          <w:tcPr>
            <w:tcW w:w="3348" w:type="dxa"/>
          </w:tcPr>
          <w:p w:rsidR="00660F3C" w:rsidRDefault="00660F3C">
            <w:pPr>
              <w:ind w:right="-1145"/>
              <w:rPr>
                <w:sz w:val="16"/>
                <w:u w:val="single"/>
              </w:rPr>
            </w:pPr>
            <w:r>
              <w:rPr>
                <w:sz w:val="16"/>
              </w:rPr>
              <w:t>III</w:t>
            </w:r>
            <w:r w:rsidR="009A01CB">
              <w:rPr>
                <w:sz w:val="16"/>
              </w:rPr>
              <w:t xml:space="preserve">. </w:t>
            </w:r>
            <w:r>
              <w:rPr>
                <w:sz w:val="16"/>
                <w:u w:val="single"/>
              </w:rPr>
              <w:t>TOTAL PROGRAM COSTS</w:t>
            </w:r>
          </w:p>
        </w:tc>
        <w:tc>
          <w:tcPr>
            <w:tcW w:w="1620" w:type="dxa"/>
          </w:tcPr>
          <w:p w:rsidR="00660F3C" w:rsidRDefault="00660F3C">
            <w:pPr>
              <w:rPr>
                <w:sz w:val="22"/>
              </w:rPr>
            </w:pPr>
          </w:p>
        </w:tc>
        <w:tc>
          <w:tcPr>
            <w:tcW w:w="1293" w:type="dxa"/>
          </w:tcPr>
          <w:p w:rsidR="00660F3C" w:rsidRDefault="00660F3C">
            <w:pPr>
              <w:rPr>
                <w:sz w:val="22"/>
              </w:rPr>
            </w:pPr>
          </w:p>
        </w:tc>
        <w:tc>
          <w:tcPr>
            <w:tcW w:w="1726" w:type="dxa"/>
          </w:tcPr>
          <w:p w:rsidR="00660F3C" w:rsidRDefault="00660F3C">
            <w:pPr>
              <w:rPr>
                <w:sz w:val="22"/>
              </w:rPr>
            </w:pPr>
          </w:p>
        </w:tc>
        <w:tc>
          <w:tcPr>
            <w:tcW w:w="1726" w:type="dxa"/>
          </w:tcPr>
          <w:p w:rsidR="00660F3C" w:rsidRDefault="00660F3C">
            <w:pPr>
              <w:rPr>
                <w:sz w:val="22"/>
              </w:rPr>
            </w:pPr>
          </w:p>
        </w:tc>
      </w:tr>
    </w:tbl>
    <w:p w:rsidR="00660F3C" w:rsidRDefault="00660F3C">
      <w:pPr>
        <w:rPr>
          <w:sz w:val="22"/>
        </w:rPr>
      </w:pPr>
    </w:p>
    <w:p w:rsidR="00660F3C" w:rsidRDefault="00660F3C">
      <w:pPr>
        <w:rPr>
          <w:sz w:val="22"/>
        </w:rPr>
      </w:pPr>
      <w:r>
        <w:rPr>
          <w:sz w:val="22"/>
        </w:rPr>
        <w:t>NOTES:</w:t>
      </w:r>
    </w:p>
    <w:p w:rsidR="00660F3C" w:rsidRDefault="00660F3C">
      <w:pPr>
        <w:numPr>
          <w:ilvl w:val="0"/>
          <w:numId w:val="3"/>
        </w:numPr>
        <w:rPr>
          <w:sz w:val="22"/>
        </w:rPr>
      </w:pPr>
      <w:r>
        <w:rPr>
          <w:sz w:val="22"/>
        </w:rPr>
        <w:t>*  Denotes Cash Match</w:t>
      </w:r>
    </w:p>
    <w:p w:rsidR="00660F3C" w:rsidRDefault="00660F3C">
      <w:pPr>
        <w:numPr>
          <w:ilvl w:val="0"/>
          <w:numId w:val="3"/>
        </w:numPr>
        <w:rPr>
          <w:sz w:val="22"/>
        </w:rPr>
      </w:pPr>
      <w:r>
        <w:rPr>
          <w:sz w:val="22"/>
        </w:rPr>
        <w:t>** Denotes In-kind Match</w:t>
      </w:r>
    </w:p>
    <w:p w:rsidR="00660F3C" w:rsidRDefault="00660F3C">
      <w:pPr>
        <w:numPr>
          <w:ilvl w:val="0"/>
          <w:numId w:val="3"/>
        </w:numPr>
        <w:rPr>
          <w:sz w:val="22"/>
        </w:rPr>
      </w:pPr>
      <w:r>
        <w:rPr>
          <w:sz w:val="22"/>
        </w:rPr>
        <w:t>List Sources of Each Match Amount on Additional Page</w:t>
      </w:r>
    </w:p>
    <w:p w:rsidR="00660F3C" w:rsidRDefault="00660F3C">
      <w:pPr>
        <w:rPr>
          <w:sz w:val="22"/>
        </w:rPr>
      </w:pPr>
    </w:p>
    <w:p w:rsidR="00660F3C" w:rsidRDefault="00660F3C">
      <w:pPr>
        <w:rPr>
          <w:sz w:val="22"/>
        </w:rPr>
      </w:pPr>
    </w:p>
    <w:p w:rsidR="00FD4476" w:rsidRPr="00AA32ED" w:rsidRDefault="00CD5681">
      <w:pPr>
        <w:rPr>
          <w:b/>
          <w:sz w:val="22"/>
        </w:rPr>
      </w:pPr>
      <w:r w:rsidRPr="00AA32ED">
        <w:rPr>
          <w:b/>
          <w:sz w:val="22"/>
        </w:rPr>
        <w:t xml:space="preserve">This form also available </w:t>
      </w:r>
      <w:r w:rsidR="00E7409B">
        <w:rPr>
          <w:b/>
          <w:sz w:val="22"/>
        </w:rPr>
        <w:t xml:space="preserve">from DSHA </w:t>
      </w:r>
      <w:r w:rsidRPr="00AA32ED">
        <w:rPr>
          <w:b/>
          <w:sz w:val="22"/>
        </w:rPr>
        <w:t>in EXCEL fillable spreadsheet.</w:t>
      </w:r>
      <w:r w:rsidR="00E7409B">
        <w:rPr>
          <w:b/>
          <w:sz w:val="22"/>
        </w:rPr>
        <w:t xml:space="preserve"> Please use the EXCEL version.</w:t>
      </w:r>
    </w:p>
    <w:p w:rsidR="00FD4476" w:rsidRDefault="00FD4476">
      <w:pPr>
        <w:rPr>
          <w:sz w:val="22"/>
        </w:rPr>
      </w:pPr>
    </w:p>
    <w:p w:rsidR="00CD5681" w:rsidRDefault="00CD5681">
      <w:pPr>
        <w:rPr>
          <w:sz w:val="22"/>
        </w:rPr>
      </w:pPr>
    </w:p>
    <w:p w:rsidR="00CD5681" w:rsidRDefault="00CD5681">
      <w:pPr>
        <w:rPr>
          <w:sz w:val="22"/>
        </w:rPr>
      </w:pPr>
    </w:p>
    <w:p w:rsidR="00660F3C" w:rsidRDefault="00660F3C">
      <w:pPr>
        <w:jc w:val="center"/>
        <w:rPr>
          <w:sz w:val="22"/>
        </w:rPr>
      </w:pPr>
      <w:r>
        <w:rPr>
          <w:sz w:val="22"/>
        </w:rPr>
        <w:t>CERTIFICATION BY APPLICATIONS</w:t>
      </w:r>
    </w:p>
    <w:p w:rsidR="00660F3C" w:rsidRDefault="00660F3C">
      <w:pPr>
        <w:jc w:val="center"/>
        <w:rPr>
          <w:sz w:val="22"/>
        </w:rPr>
      </w:pPr>
      <w:r>
        <w:rPr>
          <w:sz w:val="22"/>
        </w:rPr>
        <w:t>FOR</w:t>
      </w:r>
    </w:p>
    <w:p w:rsidR="00660F3C" w:rsidRDefault="00660F3C">
      <w:pPr>
        <w:jc w:val="center"/>
        <w:rPr>
          <w:sz w:val="22"/>
        </w:rPr>
      </w:pPr>
      <w:r>
        <w:rPr>
          <w:sz w:val="22"/>
        </w:rPr>
        <w:t>THE DELAWARE CDBG PROGRAM</w:t>
      </w:r>
    </w:p>
    <w:p w:rsidR="00660F3C" w:rsidRDefault="00660F3C">
      <w:pPr>
        <w:jc w:val="center"/>
        <w:rPr>
          <w:sz w:val="22"/>
        </w:rPr>
      </w:pPr>
    </w:p>
    <w:p w:rsidR="00660F3C" w:rsidRDefault="00660F3C">
      <w:pPr>
        <w:jc w:val="center"/>
        <w:rPr>
          <w:sz w:val="20"/>
        </w:rPr>
      </w:pPr>
    </w:p>
    <w:p w:rsidR="00660F3C" w:rsidRDefault="00660F3C">
      <w:pPr>
        <w:pStyle w:val="BodyText"/>
        <w:rPr>
          <w:sz w:val="20"/>
        </w:rPr>
      </w:pPr>
      <w:r>
        <w:rPr>
          <w:sz w:val="20"/>
        </w:rPr>
        <w:t>The application hereby assures and certifies that it will comply with the regulations, policies, guidelines and requirements with respect to the acceptance and use of Federal funds for this federally-assisted program</w:t>
      </w:r>
      <w:r w:rsidR="009A01CB">
        <w:rPr>
          <w:sz w:val="20"/>
        </w:rPr>
        <w:t xml:space="preserve">. </w:t>
      </w:r>
      <w:r>
        <w:rPr>
          <w:sz w:val="20"/>
        </w:rPr>
        <w:t>Also, the applicant gives assurance and certifies with respect to the program that:</w:t>
      </w:r>
    </w:p>
    <w:p w:rsidR="00660F3C" w:rsidRDefault="00660F3C">
      <w:pPr>
        <w:rPr>
          <w:sz w:val="20"/>
        </w:rPr>
      </w:pPr>
    </w:p>
    <w:p w:rsidR="00660F3C" w:rsidRDefault="00660F3C">
      <w:pPr>
        <w:numPr>
          <w:ilvl w:val="0"/>
          <w:numId w:val="4"/>
        </w:numPr>
        <w:tabs>
          <w:tab w:val="clear" w:pos="735"/>
          <w:tab w:val="num" w:pos="0"/>
        </w:tabs>
        <w:ind w:left="360" w:hanging="360"/>
        <w:rPr>
          <w:sz w:val="20"/>
        </w:rPr>
      </w:pPr>
      <w:r>
        <w:rPr>
          <w:sz w:val="20"/>
        </w:rPr>
        <w:t>It possesses legal authority to make an application and to execute a community development program.</w:t>
      </w:r>
    </w:p>
    <w:p w:rsidR="00660F3C" w:rsidRDefault="00660F3C">
      <w:pPr>
        <w:rPr>
          <w:sz w:val="20"/>
        </w:rPr>
      </w:pPr>
    </w:p>
    <w:p w:rsidR="00660F3C" w:rsidRDefault="00660F3C">
      <w:pPr>
        <w:numPr>
          <w:ilvl w:val="0"/>
          <w:numId w:val="4"/>
        </w:numPr>
        <w:tabs>
          <w:tab w:val="clear" w:pos="735"/>
          <w:tab w:val="num" w:pos="360"/>
        </w:tabs>
        <w:ind w:left="360" w:hanging="360"/>
        <w:rPr>
          <w:sz w:val="20"/>
        </w:rPr>
      </w:pPr>
      <w:r>
        <w:rPr>
          <w:sz w:val="20"/>
        </w:rPr>
        <w:t>Its governing body has duly adopted or passed as an official act a resolution, motion or similar action authorizing the person identified as the official representative of the applicant to submit this application, all understanding and assurances contained therein, and directing and authorizing the person identified as the official representative of the applicant to act in connection with the submission of the application and to provide such additional information as may be required.</w:t>
      </w:r>
    </w:p>
    <w:p w:rsidR="00660F3C" w:rsidRDefault="00660F3C">
      <w:pPr>
        <w:rPr>
          <w:sz w:val="20"/>
        </w:rPr>
      </w:pPr>
    </w:p>
    <w:p w:rsidR="00660F3C" w:rsidRDefault="00660F3C">
      <w:pPr>
        <w:numPr>
          <w:ilvl w:val="0"/>
          <w:numId w:val="4"/>
        </w:numPr>
        <w:tabs>
          <w:tab w:val="clear" w:pos="735"/>
          <w:tab w:val="num" w:pos="360"/>
        </w:tabs>
        <w:ind w:left="360" w:hanging="360"/>
        <w:rPr>
          <w:sz w:val="20"/>
        </w:rPr>
      </w:pPr>
      <w:r>
        <w:rPr>
          <w:sz w:val="20"/>
        </w:rPr>
        <w:t>That prior to submission of its application to DSHA, the applicant has met the following citizen participation requirements:</w:t>
      </w:r>
    </w:p>
    <w:p w:rsidR="00660F3C" w:rsidRDefault="00660F3C">
      <w:pPr>
        <w:ind w:left="360"/>
        <w:rPr>
          <w:sz w:val="20"/>
        </w:rPr>
      </w:pPr>
    </w:p>
    <w:p w:rsidR="00660F3C" w:rsidRDefault="00660F3C">
      <w:pPr>
        <w:numPr>
          <w:ilvl w:val="1"/>
          <w:numId w:val="4"/>
        </w:numPr>
        <w:tabs>
          <w:tab w:val="clear" w:pos="1440"/>
          <w:tab w:val="num" w:pos="900"/>
        </w:tabs>
        <w:ind w:left="900" w:hanging="540"/>
        <w:rPr>
          <w:sz w:val="20"/>
        </w:rPr>
      </w:pPr>
      <w:r>
        <w:rPr>
          <w:sz w:val="20"/>
        </w:rPr>
        <w:t>Each applicant shall have provided all citizens, especially those living within the area(s) affected by the proposed application, with adequate opportunity for meaningful involvement on a continuing basis and for participation in the planning, implementation and assessment of its community housing and development plans and all CDBG applications related thereto</w:t>
      </w:r>
      <w:r w:rsidR="009A01CB">
        <w:rPr>
          <w:sz w:val="20"/>
        </w:rPr>
        <w:t xml:space="preserve">. </w:t>
      </w:r>
      <w:r>
        <w:rPr>
          <w:sz w:val="20"/>
        </w:rPr>
        <w:t>At the time of preparation of any application for funds under this program, the applicant shall provide adequate information to citizens including reasonable access to records on the past use of CDBG funds; and hold at least one public meeting (pursuant to advertisement in a publication of general local circulation) so that citizens will have the opportunity to comment on the community’s past performance under the CDBG Program</w:t>
      </w:r>
      <w:r w:rsidR="009A01CB">
        <w:rPr>
          <w:sz w:val="20"/>
        </w:rPr>
        <w:t xml:space="preserve">. </w:t>
      </w:r>
      <w:r>
        <w:rPr>
          <w:sz w:val="20"/>
        </w:rPr>
        <w:t xml:space="preserve">A copy of the legal advertisement announcing the date, place and time of the meeting, and a transcript or summary of the comments received at the meeting </w:t>
      </w:r>
      <w:r>
        <w:rPr>
          <w:sz w:val="20"/>
          <w:u w:val="single"/>
        </w:rPr>
        <w:t>must</w:t>
      </w:r>
      <w:r>
        <w:rPr>
          <w:sz w:val="20"/>
        </w:rPr>
        <w:t xml:space="preserve"> be included with the application</w:t>
      </w:r>
      <w:r w:rsidR="009A01CB">
        <w:rPr>
          <w:sz w:val="20"/>
        </w:rPr>
        <w:t xml:space="preserve">. </w:t>
      </w:r>
      <w:r>
        <w:rPr>
          <w:sz w:val="20"/>
        </w:rPr>
        <w:t>(Nothing in these requirements, however, shall be construed to restrict the responsibility and authority of the applicant for the development of the application and the execution of its comm</w:t>
      </w:r>
      <w:r w:rsidR="00775046">
        <w:rPr>
          <w:sz w:val="20"/>
        </w:rPr>
        <w:t>unity development program.);</w:t>
      </w:r>
    </w:p>
    <w:p w:rsidR="00660F3C" w:rsidRDefault="00660F3C">
      <w:pPr>
        <w:ind w:left="360"/>
        <w:rPr>
          <w:sz w:val="20"/>
        </w:rPr>
      </w:pPr>
    </w:p>
    <w:p w:rsidR="00660F3C" w:rsidRDefault="00660F3C">
      <w:pPr>
        <w:numPr>
          <w:ilvl w:val="1"/>
          <w:numId w:val="4"/>
        </w:numPr>
        <w:tabs>
          <w:tab w:val="clear" w:pos="1440"/>
          <w:tab w:val="num" w:pos="900"/>
        </w:tabs>
        <w:ind w:left="900" w:hanging="540"/>
        <w:rPr>
          <w:sz w:val="20"/>
        </w:rPr>
      </w:pPr>
      <w:r>
        <w:rPr>
          <w:sz w:val="20"/>
        </w:rPr>
        <w:t xml:space="preserve">Each applicant certifies that it has obtained the review and comment of its Community Development Advisory Committee as required by the Delaware CDBG Citizen Participation Plan dated </w:t>
      </w:r>
      <w:r w:rsidR="007B2279">
        <w:rPr>
          <w:sz w:val="20"/>
        </w:rPr>
        <w:t>April</w:t>
      </w:r>
      <w:r w:rsidR="008A276D">
        <w:rPr>
          <w:sz w:val="20"/>
        </w:rPr>
        <w:t xml:space="preserve"> 13</w:t>
      </w:r>
      <w:r>
        <w:rPr>
          <w:sz w:val="20"/>
        </w:rPr>
        <w:t>, 20</w:t>
      </w:r>
      <w:r w:rsidR="008A276D">
        <w:rPr>
          <w:sz w:val="20"/>
        </w:rPr>
        <w:t>20</w:t>
      </w:r>
      <w:r>
        <w:rPr>
          <w:sz w:val="20"/>
        </w:rPr>
        <w:t xml:space="preserve"> and Section 508 of the Housing and Community Development Act of 1987; and</w:t>
      </w:r>
    </w:p>
    <w:p w:rsidR="00660F3C" w:rsidRDefault="00660F3C">
      <w:pPr>
        <w:ind w:left="360"/>
        <w:rPr>
          <w:sz w:val="20"/>
        </w:rPr>
      </w:pPr>
    </w:p>
    <w:p w:rsidR="00660F3C" w:rsidRDefault="00660F3C">
      <w:pPr>
        <w:numPr>
          <w:ilvl w:val="1"/>
          <w:numId w:val="4"/>
        </w:numPr>
        <w:tabs>
          <w:tab w:val="clear" w:pos="1440"/>
          <w:tab w:val="num" w:pos="900"/>
        </w:tabs>
        <w:ind w:left="900" w:hanging="540"/>
        <w:rPr>
          <w:sz w:val="20"/>
        </w:rPr>
      </w:pPr>
      <w:r>
        <w:rPr>
          <w:sz w:val="20"/>
        </w:rPr>
        <w:t>Each applicant certifies that it has included in its notice of public meeting the following language:</w:t>
      </w:r>
    </w:p>
    <w:p w:rsidR="00660F3C" w:rsidRDefault="00660F3C">
      <w:pPr>
        <w:ind w:left="900"/>
        <w:rPr>
          <w:sz w:val="20"/>
        </w:rPr>
      </w:pPr>
    </w:p>
    <w:p w:rsidR="00660F3C" w:rsidRDefault="00660F3C">
      <w:pPr>
        <w:pStyle w:val="BodyTextIndent3"/>
        <w:rPr>
          <w:sz w:val="20"/>
        </w:rPr>
      </w:pPr>
      <w:r>
        <w:rPr>
          <w:sz w:val="20"/>
        </w:rPr>
        <w:t>“…In accordance with the Section 106 Review Process established by the National Historic Preservation Act of 1966, as amended, comments are especially encouraged from interested agencies and individuals with respect to undertakings that may affect historic properties of significance to such agencies and individuals…”</w:t>
      </w:r>
    </w:p>
    <w:p w:rsidR="00660F3C" w:rsidRDefault="00660F3C">
      <w:pPr>
        <w:rPr>
          <w:sz w:val="20"/>
        </w:rPr>
      </w:pPr>
    </w:p>
    <w:p w:rsidR="00660F3C" w:rsidRDefault="00660F3C">
      <w:pPr>
        <w:numPr>
          <w:ilvl w:val="0"/>
          <w:numId w:val="4"/>
        </w:numPr>
        <w:tabs>
          <w:tab w:val="clear" w:pos="735"/>
          <w:tab w:val="num" w:pos="180"/>
        </w:tabs>
        <w:ind w:left="360" w:hanging="360"/>
        <w:rPr>
          <w:sz w:val="22"/>
        </w:rPr>
      </w:pPr>
      <w:r>
        <w:rPr>
          <w:sz w:val="20"/>
        </w:rPr>
        <w:t>It has developed its application so as to give maximum feasible priority to activities which benefit low-and moderate-income families or aid in the prevention or elimination of slums and blight; and activities which the application certifies are designed to meet other community development needs having a particular urgency because existing conditions pose a serious and immediate threat to the health or welfare of the community, and other financial resources are not available to meet such needs.</w:t>
      </w:r>
    </w:p>
    <w:p w:rsidR="00660F3C" w:rsidRDefault="00660F3C">
      <w:pPr>
        <w:rPr>
          <w:sz w:val="22"/>
        </w:rPr>
      </w:pPr>
    </w:p>
    <w:p w:rsidR="00660F3C" w:rsidRDefault="00660F3C">
      <w:pPr>
        <w:numPr>
          <w:ilvl w:val="0"/>
          <w:numId w:val="4"/>
        </w:numPr>
        <w:tabs>
          <w:tab w:val="clear" w:pos="735"/>
          <w:tab w:val="num" w:pos="0"/>
        </w:tabs>
        <w:ind w:left="360" w:hanging="360"/>
        <w:rPr>
          <w:sz w:val="21"/>
        </w:rPr>
      </w:pPr>
      <w:r>
        <w:rPr>
          <w:sz w:val="21"/>
        </w:rPr>
        <w:t>Its chief executive officer or other officer of the applicant approved by DSHA:</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Consents to assume the state of a responsible Federal official under the National Environmental Policy Act of 1969 and other authorities as specified in 24 CFR 58.1(a)(3) and carry out this responsibility in accordance with the “</w:t>
      </w:r>
      <w:r w:rsidR="00775046">
        <w:rPr>
          <w:sz w:val="21"/>
        </w:rPr>
        <w:t>O</w:t>
      </w:r>
      <w:r>
        <w:rPr>
          <w:sz w:val="21"/>
        </w:rPr>
        <w:t xml:space="preserve">verview of Environmental Review Procedures” issued for the Delaware CDBG Program and dated July 1989; and meet the requirement of 24 CFR Part 58 and 24 CFR 570.604; and </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lastRenderedPageBreak/>
        <w:t>Is authorized and consents on behalf of the applicant and himself/herself to accept the jurisdiction of the Federal courts for the purpose of enforcement of his/her responsibilities as such an official.</w:t>
      </w:r>
    </w:p>
    <w:p w:rsidR="00FD4476" w:rsidRDefault="00FD4476">
      <w:pPr>
        <w:rPr>
          <w:sz w:val="21"/>
        </w:rPr>
      </w:pPr>
    </w:p>
    <w:p w:rsidR="00660F3C" w:rsidRDefault="00660F3C">
      <w:pPr>
        <w:numPr>
          <w:ilvl w:val="0"/>
          <w:numId w:val="4"/>
        </w:numPr>
        <w:tabs>
          <w:tab w:val="clear" w:pos="735"/>
          <w:tab w:val="num" w:pos="0"/>
        </w:tabs>
        <w:ind w:left="360" w:hanging="360"/>
        <w:rPr>
          <w:sz w:val="21"/>
        </w:rPr>
      </w:pPr>
      <w:r>
        <w:rPr>
          <w:sz w:val="21"/>
        </w:rPr>
        <w:t>The program will be conducted and administered in compliance with:</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Title VI of the Civil Rights Act of 1964 (Pub. L 88-352) and implementing regulations issued in 24CFR Part 1;</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Title VIII of the Civil Rights Act of 1968 (Pub. L. 90-284), as amended, and implementing regulations;</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Section 109 of the Housing and Community Development Act of 1974, as amended; and the regulations issued pursuant thereto (24 CFR Section 570.601);</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Section 3 of the Housing and Urban Development Act of 1968, as amended and implementing regulations of 24 CFR Part 135;</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Executive Order 11246, as amended by Executive Orders 11375 and 12086 and implementing regulations issued at 41 CFR Chapter 60; and the state review requirements of the Architectural Accessibility Act (Chapter 73, Title 29, Delaware Code) and the applicable rules and regulations promulgated by the State Architectural Accessibility Board;</w:t>
      </w:r>
    </w:p>
    <w:p w:rsidR="00660F3C" w:rsidRDefault="00660F3C">
      <w:pPr>
        <w:tabs>
          <w:tab w:val="left" w:pos="900"/>
        </w:tabs>
        <w:ind w:left="360"/>
        <w:rPr>
          <w:sz w:val="21"/>
        </w:rPr>
      </w:pPr>
    </w:p>
    <w:p w:rsidR="00660F3C" w:rsidRDefault="00660F3C">
      <w:pPr>
        <w:numPr>
          <w:ilvl w:val="2"/>
          <w:numId w:val="4"/>
        </w:numPr>
        <w:tabs>
          <w:tab w:val="clear" w:pos="2355"/>
          <w:tab w:val="left" w:pos="900"/>
        </w:tabs>
        <w:ind w:left="900" w:hanging="540"/>
        <w:rPr>
          <w:sz w:val="21"/>
        </w:rPr>
      </w:pPr>
      <w:r>
        <w:rPr>
          <w:sz w:val="21"/>
        </w:rPr>
        <w:t>Executive Order 11063 as amended by Executive Order 12259 and implementing regulations at 24 CFR Part 107;</w:t>
      </w:r>
    </w:p>
    <w:p w:rsidR="00660F3C" w:rsidRDefault="00660F3C">
      <w:pPr>
        <w:tabs>
          <w:tab w:val="left" w:pos="900"/>
        </w:tabs>
        <w:ind w:left="360"/>
        <w:rPr>
          <w:sz w:val="21"/>
        </w:rPr>
      </w:pPr>
    </w:p>
    <w:p w:rsidR="00660F3C" w:rsidRDefault="00660F3C">
      <w:pPr>
        <w:numPr>
          <w:ilvl w:val="2"/>
          <w:numId w:val="4"/>
        </w:numPr>
        <w:tabs>
          <w:tab w:val="clear" w:pos="2355"/>
          <w:tab w:val="left" w:pos="900"/>
        </w:tabs>
        <w:ind w:left="900" w:hanging="540"/>
        <w:rPr>
          <w:sz w:val="21"/>
        </w:rPr>
      </w:pPr>
      <w:r>
        <w:rPr>
          <w:sz w:val="21"/>
        </w:rPr>
        <w:t>Section 504 of the Rehabilitation Act of 1973 (Pub. L. 93-112), as amended and implementing regulations at 24 CFR Part 8;</w:t>
      </w:r>
    </w:p>
    <w:p w:rsidR="00660F3C" w:rsidRDefault="00660F3C">
      <w:pPr>
        <w:tabs>
          <w:tab w:val="left" w:pos="900"/>
        </w:tabs>
        <w:ind w:left="360"/>
        <w:rPr>
          <w:sz w:val="21"/>
        </w:rPr>
      </w:pPr>
    </w:p>
    <w:p w:rsidR="00660F3C" w:rsidRDefault="00660F3C">
      <w:pPr>
        <w:numPr>
          <w:ilvl w:val="2"/>
          <w:numId w:val="4"/>
        </w:numPr>
        <w:tabs>
          <w:tab w:val="clear" w:pos="2355"/>
          <w:tab w:val="left" w:pos="900"/>
        </w:tabs>
        <w:ind w:left="900" w:hanging="540"/>
        <w:rPr>
          <w:sz w:val="21"/>
        </w:rPr>
      </w:pPr>
      <w:r>
        <w:rPr>
          <w:sz w:val="21"/>
        </w:rPr>
        <w:t>The Age Discrimination Act of 1975 (Pub. L. 94-135) and implementing regulations when published;</w:t>
      </w:r>
    </w:p>
    <w:p w:rsidR="00660F3C" w:rsidRDefault="00660F3C">
      <w:pPr>
        <w:tabs>
          <w:tab w:val="left" w:pos="900"/>
        </w:tabs>
        <w:ind w:left="360"/>
        <w:rPr>
          <w:sz w:val="21"/>
        </w:rPr>
      </w:pPr>
    </w:p>
    <w:p w:rsidR="00660F3C" w:rsidRDefault="00660F3C">
      <w:pPr>
        <w:numPr>
          <w:ilvl w:val="2"/>
          <w:numId w:val="4"/>
        </w:numPr>
        <w:tabs>
          <w:tab w:val="clear" w:pos="2355"/>
          <w:tab w:val="left" w:pos="900"/>
        </w:tabs>
        <w:ind w:left="900" w:hanging="540"/>
        <w:rPr>
          <w:sz w:val="21"/>
        </w:rPr>
      </w:pPr>
      <w:r>
        <w:rPr>
          <w:sz w:val="21"/>
        </w:rPr>
        <w:t>The relocation requirements of Title II and the acquisition requirements of Title III of the Uniform Relocation Assistance and Real Property Acquisition Policies Act of 1970, as amended, and the implementing regulations at 24 CFR Part 42 and all applicable regulations of the Delaware Uniform Relocation Act (Chapter 93, Title 29, Delaware Code);</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The labor standard requirements as set forth in 24 CFR, Parts 3 and 5, and HUD regulations issued to implement such requirements;</w:t>
      </w:r>
    </w:p>
    <w:p w:rsidR="00660F3C" w:rsidRDefault="00660F3C">
      <w:pPr>
        <w:ind w:left="360"/>
        <w:rPr>
          <w:sz w:val="22"/>
        </w:rPr>
      </w:pPr>
    </w:p>
    <w:p w:rsidR="00660F3C" w:rsidRDefault="00660F3C">
      <w:pPr>
        <w:numPr>
          <w:ilvl w:val="2"/>
          <w:numId w:val="4"/>
        </w:numPr>
        <w:tabs>
          <w:tab w:val="clear" w:pos="2355"/>
          <w:tab w:val="num" w:pos="900"/>
        </w:tabs>
        <w:ind w:left="900" w:hanging="540"/>
        <w:rPr>
          <w:sz w:val="22"/>
        </w:rPr>
      </w:pPr>
      <w:r>
        <w:rPr>
          <w:sz w:val="21"/>
        </w:rPr>
        <w:t>Executive Order 11988 relating to the evaluation of flood hazards and Executive Order 11288 relating to the prevention, control, and abatement of water pollution;</w:t>
      </w:r>
    </w:p>
    <w:p w:rsidR="00660F3C" w:rsidRDefault="00660F3C">
      <w:pPr>
        <w:numPr>
          <w:ilvl w:val="2"/>
          <w:numId w:val="4"/>
        </w:numPr>
        <w:tabs>
          <w:tab w:val="clear" w:pos="2355"/>
          <w:tab w:val="num" w:pos="900"/>
        </w:tabs>
        <w:ind w:left="900" w:hanging="540"/>
        <w:rPr>
          <w:sz w:val="21"/>
        </w:rPr>
      </w:pPr>
      <w:r>
        <w:rPr>
          <w:sz w:val="21"/>
        </w:rPr>
        <w:t>The flood insurance purchase requirements of Section 102(a) of the Flood Disaster Protection Act of 1973 (Pub. L. 93-234);</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The regulations, policies, guidelines and requirements of OMB Circular Nos. A-102, A-87, A-110, A-122, and A-133 as they relate to the acceptance and use of Federal funds under this federally-assisted program and the Delaware CDBG Financial Management Handbook;</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Section 106 of the National Historic Preservation Act 1966, As amended via the Advisory Council on Historic Preservation’s regulations, Protection of Historic and Cultural Properties (36 CFR 80);</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The provisions of the Hatch Act, which limits the political activity of employees;</w:t>
      </w:r>
    </w:p>
    <w:p w:rsidR="00660F3C" w:rsidRDefault="00660F3C">
      <w:pPr>
        <w:ind w:left="360"/>
        <w:rPr>
          <w:sz w:val="21"/>
        </w:rPr>
      </w:pPr>
    </w:p>
    <w:p w:rsidR="00660F3C" w:rsidRDefault="00660F3C">
      <w:pPr>
        <w:numPr>
          <w:ilvl w:val="2"/>
          <w:numId w:val="4"/>
        </w:numPr>
        <w:tabs>
          <w:tab w:val="clear" w:pos="2355"/>
          <w:tab w:val="num" w:pos="900"/>
        </w:tabs>
        <w:ind w:left="900" w:hanging="540"/>
        <w:rPr>
          <w:sz w:val="21"/>
        </w:rPr>
      </w:pPr>
      <w:r>
        <w:rPr>
          <w:sz w:val="21"/>
        </w:rPr>
        <w:t>The lead-based paint requirements of 24CFR Part 35, Subpart B issued pursuant to the Lead-Based Paint Poisoning Prevention Act (42 U.S.C. 4801 et. seq.).</w:t>
      </w:r>
    </w:p>
    <w:p w:rsidR="00660F3C" w:rsidRDefault="00660F3C">
      <w:pPr>
        <w:rPr>
          <w:sz w:val="21"/>
        </w:rPr>
      </w:pPr>
    </w:p>
    <w:p w:rsidR="00660F3C" w:rsidRDefault="00660F3C">
      <w:pPr>
        <w:numPr>
          <w:ilvl w:val="0"/>
          <w:numId w:val="4"/>
        </w:numPr>
        <w:tabs>
          <w:tab w:val="clear" w:pos="735"/>
          <w:tab w:val="num" w:pos="0"/>
        </w:tabs>
        <w:ind w:left="360" w:hanging="360"/>
        <w:rPr>
          <w:sz w:val="21"/>
        </w:rPr>
      </w:pPr>
      <w:r>
        <w:rPr>
          <w:sz w:val="21"/>
        </w:rPr>
        <w:t>It will comply with the CDBG Regulation CFR 570.611, which prohibits conflicts of interest and with HUD Standards of Conduct issued on November 1, 1985.</w:t>
      </w:r>
    </w:p>
    <w:p w:rsidR="00660F3C" w:rsidRDefault="00660F3C">
      <w:pPr>
        <w:rPr>
          <w:sz w:val="21"/>
        </w:rPr>
      </w:pPr>
    </w:p>
    <w:p w:rsidR="00660F3C" w:rsidRDefault="00660F3C">
      <w:pPr>
        <w:numPr>
          <w:ilvl w:val="0"/>
          <w:numId w:val="4"/>
        </w:numPr>
        <w:tabs>
          <w:tab w:val="clear" w:pos="735"/>
          <w:tab w:val="num" w:pos="0"/>
        </w:tabs>
        <w:ind w:left="360" w:hanging="360"/>
        <w:rPr>
          <w:sz w:val="21"/>
        </w:rPr>
      </w:pPr>
      <w:r>
        <w:rPr>
          <w:sz w:val="21"/>
        </w:rPr>
        <w:t>No member, officer, or employee of the applicant, or its designees or agents, no member of the governing body of the locality in which the program is situated, and no other public official of such locality or localities who exercise any functions or responsibilities with respect to the program during his/her tenure or for one year thereafter, shall have any interest, direct or indirect, in any contract or subcontract, or the proceeds thereof for work to be performed in connection with the program assisted under the CDBG Program, and that it shall incorporate, or cause to be incorporated, in all such contracts or subcontracts a provision prohibiting such interest pursuant to the purposes of this certification;</w:t>
      </w:r>
    </w:p>
    <w:p w:rsidR="00660F3C" w:rsidRDefault="00660F3C">
      <w:pPr>
        <w:rPr>
          <w:sz w:val="21"/>
        </w:rPr>
      </w:pPr>
    </w:p>
    <w:p w:rsidR="00660F3C" w:rsidRDefault="00660F3C">
      <w:pPr>
        <w:numPr>
          <w:ilvl w:val="0"/>
          <w:numId w:val="4"/>
        </w:numPr>
        <w:tabs>
          <w:tab w:val="clear" w:pos="735"/>
          <w:tab w:val="num" w:pos="0"/>
        </w:tabs>
        <w:ind w:left="360" w:hanging="360"/>
        <w:rPr>
          <w:sz w:val="21"/>
        </w:rPr>
      </w:pPr>
      <w:r>
        <w:rPr>
          <w:sz w:val="21"/>
        </w:rPr>
        <w:t>It will give HUD, DSHA and the State Auditor and the Federal and State Comptroller Generals or any authorized representatives access to all records, books, papers, or documents related to the CDBG Program.</w:t>
      </w:r>
    </w:p>
    <w:p w:rsidR="00660F3C" w:rsidRDefault="00660F3C">
      <w:pPr>
        <w:rPr>
          <w:sz w:val="21"/>
        </w:rPr>
      </w:pPr>
    </w:p>
    <w:p w:rsidR="00F61C15" w:rsidRDefault="00660F3C">
      <w:pPr>
        <w:numPr>
          <w:ilvl w:val="0"/>
          <w:numId w:val="4"/>
        </w:numPr>
        <w:tabs>
          <w:tab w:val="clear" w:pos="735"/>
          <w:tab w:val="num" w:pos="0"/>
        </w:tabs>
        <w:ind w:left="360" w:hanging="360"/>
        <w:rPr>
          <w:sz w:val="21"/>
        </w:rPr>
      </w:pPr>
      <w:r>
        <w:rPr>
          <w:sz w:val="21"/>
        </w:rPr>
        <w:t>It certifies to affirmatively further fair housing in accordance with Section 104(b)(2) of the Act as amended</w:t>
      </w:r>
      <w:r w:rsidR="00F61C15">
        <w:rPr>
          <w:sz w:val="21"/>
        </w:rPr>
        <w:t xml:space="preserve">, </w:t>
      </w:r>
    </w:p>
    <w:p w:rsidR="00660F3C" w:rsidRPr="002566AA" w:rsidRDefault="00F61C15" w:rsidP="00F61C15">
      <w:pPr>
        <w:ind w:left="360"/>
        <w:rPr>
          <w:sz w:val="21"/>
          <w:szCs w:val="21"/>
        </w:rPr>
      </w:pPr>
      <w:r w:rsidRPr="002566AA">
        <w:rPr>
          <w:bCs/>
          <w:sz w:val="21"/>
          <w:szCs w:val="21"/>
        </w:rPr>
        <w:t xml:space="preserve">and agrees to participate in </w:t>
      </w:r>
      <w:r w:rsidRPr="002566AA">
        <w:rPr>
          <w:bCs/>
          <w:sz w:val="21"/>
          <w:szCs w:val="21"/>
          <w:lang w:val="en"/>
        </w:rPr>
        <w:t>fair housing planning by cooperating in any analysis to identify impediments to fair housing choice within the jurisdiction</w:t>
      </w:r>
      <w:r w:rsidRPr="002566AA">
        <w:rPr>
          <w:sz w:val="21"/>
          <w:szCs w:val="21"/>
          <w:lang w:val="en"/>
        </w:rPr>
        <w:t xml:space="preserve">, taking appropriate actions to overcome the effects of any impediments identified through that analysis, and to maintain records reflecting the analysis and actions in this regard. </w:t>
      </w:r>
    </w:p>
    <w:p w:rsidR="00660F3C" w:rsidRPr="00EC19B5" w:rsidRDefault="00660F3C">
      <w:pPr>
        <w:rPr>
          <w:sz w:val="21"/>
        </w:rPr>
      </w:pPr>
    </w:p>
    <w:p w:rsidR="00660F3C" w:rsidRDefault="00660F3C">
      <w:pPr>
        <w:numPr>
          <w:ilvl w:val="0"/>
          <w:numId w:val="4"/>
        </w:numPr>
        <w:tabs>
          <w:tab w:val="clear" w:pos="735"/>
          <w:tab w:val="num" w:pos="0"/>
        </w:tabs>
        <w:ind w:left="360" w:hanging="360"/>
        <w:rPr>
          <w:sz w:val="21"/>
        </w:rPr>
      </w:pPr>
      <w:r>
        <w:rPr>
          <w:sz w:val="21"/>
        </w:rPr>
        <w:t xml:space="preserve">Because HUD has </w:t>
      </w:r>
      <w:r>
        <w:rPr>
          <w:sz w:val="21"/>
          <w:u w:val="single"/>
        </w:rPr>
        <w:t>not</w:t>
      </w:r>
      <w:r>
        <w:rPr>
          <w:sz w:val="21"/>
        </w:rPr>
        <w:t xml:space="preserve"> issued final regulations implementing the 1983 and 1984 amendments to the Housing and Community Development Act of 1974, as amended, the following “special condition” is incorporated into these Program Guidelines as a certification by the applicant and will also be utilized in all CDBG contracts:</w:t>
      </w:r>
    </w:p>
    <w:p w:rsidR="00660F3C" w:rsidRDefault="00660F3C">
      <w:pPr>
        <w:ind w:left="360"/>
        <w:rPr>
          <w:sz w:val="21"/>
        </w:rPr>
      </w:pPr>
    </w:p>
    <w:p w:rsidR="00660F3C" w:rsidRDefault="00660F3C">
      <w:pPr>
        <w:ind w:left="360"/>
        <w:rPr>
          <w:sz w:val="21"/>
        </w:rPr>
      </w:pPr>
      <w:r>
        <w:rPr>
          <w:sz w:val="21"/>
        </w:rPr>
        <w:t>Notwithstanding any other provisions of these Program Guidelines, requirements of the Amendments to Title I of the Housing and Community Development Act of 1974, and HUD’s final regulations related thereto, which supersede or are not provided in the FY</w:t>
      </w:r>
      <w:r w:rsidR="00105204">
        <w:rPr>
          <w:sz w:val="21"/>
        </w:rPr>
        <w:t>2</w:t>
      </w:r>
      <w:r w:rsidR="00B8554F">
        <w:rPr>
          <w:sz w:val="21"/>
        </w:rPr>
        <w:t>4</w:t>
      </w:r>
      <w:r>
        <w:rPr>
          <w:sz w:val="21"/>
        </w:rPr>
        <w:t xml:space="preserve"> Program Guidelines shall govern the use of the assistance provided by the state to local government units in FY</w:t>
      </w:r>
      <w:r w:rsidR="00105204">
        <w:rPr>
          <w:sz w:val="21"/>
        </w:rPr>
        <w:t>2</w:t>
      </w:r>
      <w:r w:rsidR="00B8554F">
        <w:rPr>
          <w:sz w:val="21"/>
        </w:rPr>
        <w:t>4</w:t>
      </w:r>
      <w:r>
        <w:rPr>
          <w:sz w:val="21"/>
        </w:rPr>
        <w:t>-FY</w:t>
      </w:r>
      <w:r w:rsidR="00C727A3">
        <w:rPr>
          <w:sz w:val="21"/>
        </w:rPr>
        <w:t>2</w:t>
      </w:r>
      <w:r w:rsidR="00B8554F">
        <w:rPr>
          <w:sz w:val="21"/>
        </w:rPr>
        <w:t>5</w:t>
      </w:r>
      <w:bookmarkStart w:id="0" w:name="_GoBack"/>
      <w:bookmarkEnd w:id="0"/>
      <w:r>
        <w:rPr>
          <w:sz w:val="21"/>
        </w:rPr>
        <w:t>.</w:t>
      </w:r>
    </w:p>
    <w:p w:rsidR="00660F3C" w:rsidRDefault="00660F3C">
      <w:pPr>
        <w:rPr>
          <w:sz w:val="21"/>
        </w:rPr>
      </w:pPr>
    </w:p>
    <w:p w:rsidR="00660F3C" w:rsidRDefault="00660F3C">
      <w:pPr>
        <w:numPr>
          <w:ilvl w:val="0"/>
          <w:numId w:val="4"/>
        </w:numPr>
        <w:tabs>
          <w:tab w:val="clear" w:pos="735"/>
          <w:tab w:val="num" w:pos="0"/>
        </w:tabs>
        <w:ind w:left="360" w:hanging="360"/>
        <w:rPr>
          <w:sz w:val="21"/>
        </w:rPr>
      </w:pPr>
      <w:r>
        <w:rPr>
          <w:sz w:val="21"/>
        </w:rPr>
        <w:t xml:space="preserve">It will not attempt to recover any capital costs of public improvements assisted in whole or part with the Title I </w:t>
      </w:r>
      <w:proofErr w:type="gramStart"/>
      <w:r>
        <w:rPr>
          <w:sz w:val="21"/>
        </w:rPr>
        <w:t>funds</w:t>
      </w:r>
      <w:proofErr w:type="gramEnd"/>
      <w:r>
        <w:rPr>
          <w:sz w:val="21"/>
        </w:rPr>
        <w:t xml:space="preserve"> by assessing any amount against properties owned and occupied by persons of low-and moderate-income, including any fee charged or assessment made as a condition of obtaining access to such public improvements, unless:</w:t>
      </w:r>
    </w:p>
    <w:p w:rsidR="00660F3C" w:rsidRDefault="00660F3C">
      <w:pPr>
        <w:ind w:left="360"/>
        <w:rPr>
          <w:sz w:val="21"/>
        </w:rPr>
      </w:pPr>
    </w:p>
    <w:p w:rsidR="00660F3C" w:rsidRDefault="00660F3C">
      <w:pPr>
        <w:numPr>
          <w:ilvl w:val="1"/>
          <w:numId w:val="4"/>
        </w:numPr>
        <w:tabs>
          <w:tab w:val="clear" w:pos="1440"/>
          <w:tab w:val="num" w:pos="720"/>
        </w:tabs>
        <w:ind w:left="720"/>
        <w:rPr>
          <w:sz w:val="21"/>
        </w:rPr>
      </w:pPr>
      <w:r>
        <w:rPr>
          <w:sz w:val="21"/>
        </w:rPr>
        <w:t>assessment that relates to the capital costs of such public improvements that are financed from revenue sources other than Title I funds; or</w:t>
      </w:r>
    </w:p>
    <w:p w:rsidR="00660F3C" w:rsidRDefault="00660F3C">
      <w:pPr>
        <w:ind w:left="360"/>
        <w:rPr>
          <w:sz w:val="21"/>
        </w:rPr>
      </w:pPr>
    </w:p>
    <w:p w:rsidR="00660F3C" w:rsidRDefault="00660F3C">
      <w:pPr>
        <w:numPr>
          <w:ilvl w:val="1"/>
          <w:numId w:val="4"/>
        </w:numPr>
        <w:tabs>
          <w:tab w:val="clear" w:pos="1440"/>
          <w:tab w:val="num" w:pos="720"/>
        </w:tabs>
        <w:ind w:left="720"/>
        <w:rPr>
          <w:sz w:val="21"/>
        </w:rPr>
      </w:pPr>
      <w:r>
        <w:rPr>
          <w:sz w:val="21"/>
        </w:rPr>
        <w:t>for purposes of assessing any amount against properties owned and occupied by persons of low- and moderate-income who are not persons of very low income.</w:t>
      </w:r>
    </w:p>
    <w:p w:rsidR="00660F3C" w:rsidRDefault="00660F3C">
      <w:pPr>
        <w:ind w:left="360"/>
        <w:rPr>
          <w:sz w:val="21"/>
        </w:rPr>
      </w:pPr>
    </w:p>
    <w:p w:rsidR="00660F3C" w:rsidRDefault="00660F3C">
      <w:pPr>
        <w:numPr>
          <w:ilvl w:val="0"/>
          <w:numId w:val="4"/>
        </w:numPr>
        <w:tabs>
          <w:tab w:val="clear" w:pos="735"/>
          <w:tab w:val="num" w:pos="0"/>
        </w:tabs>
        <w:ind w:left="360" w:hanging="360"/>
        <w:rPr>
          <w:sz w:val="21"/>
        </w:rPr>
      </w:pPr>
      <w:r>
        <w:rPr>
          <w:sz w:val="21"/>
        </w:rPr>
        <w:t>It certifies to adopt and enforce a policy prohibiting the use of excessive force by law enforcement agencies within its jurisdiction against any individuals engaged in nonviolent civil rights demonstrations in accordance with Section 519 of Public Law 101-44, (the 1990 HUD Appropriations Act).</w:t>
      </w:r>
    </w:p>
    <w:p w:rsidR="00660F3C" w:rsidRDefault="00660F3C">
      <w:pPr>
        <w:rPr>
          <w:sz w:val="21"/>
        </w:rPr>
      </w:pPr>
    </w:p>
    <w:p w:rsidR="00660F3C" w:rsidRDefault="00660F3C">
      <w:pPr>
        <w:rPr>
          <w:sz w:val="21"/>
        </w:rPr>
      </w:pPr>
    </w:p>
    <w:p w:rsidR="00FD4476" w:rsidRDefault="00FD4476">
      <w:pPr>
        <w:rPr>
          <w:sz w:val="21"/>
        </w:rPr>
      </w:pPr>
    </w:p>
    <w:p w:rsidR="00660F3C" w:rsidRDefault="00660F3C">
      <w:pPr>
        <w:rPr>
          <w:sz w:val="21"/>
        </w:rPr>
      </w:pPr>
    </w:p>
    <w:p w:rsidR="00660F3C" w:rsidRDefault="00660F3C">
      <w:pPr>
        <w:ind w:left="720"/>
        <w:rPr>
          <w:sz w:val="21"/>
        </w:rPr>
      </w:pPr>
      <w:r>
        <w:rPr>
          <w:sz w:val="21"/>
        </w:rPr>
        <w:t xml:space="preserve">______________                                          </w:t>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t>__________________________________</w:t>
      </w:r>
    </w:p>
    <w:p w:rsidR="00660F3C" w:rsidRDefault="00660F3C">
      <w:pPr>
        <w:ind w:left="720"/>
        <w:rPr>
          <w:sz w:val="21"/>
        </w:rPr>
      </w:pPr>
      <w:r>
        <w:rPr>
          <w:sz w:val="21"/>
        </w:rPr>
        <w:t xml:space="preserve">       Date </w:t>
      </w:r>
      <w:r>
        <w:rPr>
          <w:sz w:val="21"/>
        </w:rPr>
        <w:tab/>
      </w:r>
      <w:r>
        <w:rPr>
          <w:sz w:val="21"/>
        </w:rPr>
        <w:tab/>
      </w:r>
      <w:r>
        <w:rPr>
          <w:sz w:val="21"/>
        </w:rPr>
        <w:tab/>
      </w:r>
      <w:r>
        <w:rPr>
          <w:sz w:val="21"/>
        </w:rPr>
        <w:tab/>
      </w:r>
      <w:r>
        <w:rPr>
          <w:sz w:val="21"/>
        </w:rPr>
        <w:tab/>
        <w:t>Signature of Authorized Official</w:t>
      </w:r>
    </w:p>
    <w:p w:rsidR="00660F3C" w:rsidRDefault="00660F3C">
      <w:pPr>
        <w:ind w:left="720"/>
        <w:rPr>
          <w:sz w:val="21"/>
        </w:rPr>
      </w:pPr>
    </w:p>
    <w:p w:rsidR="00FD4476" w:rsidRDefault="00FD4476">
      <w:pPr>
        <w:ind w:left="720"/>
        <w:rPr>
          <w:sz w:val="21"/>
        </w:rPr>
      </w:pPr>
    </w:p>
    <w:p w:rsidR="00660F3C" w:rsidRDefault="00660F3C">
      <w:pPr>
        <w:ind w:left="720"/>
        <w:rPr>
          <w:sz w:val="21"/>
        </w:rPr>
      </w:pPr>
      <w:r>
        <w:rPr>
          <w:sz w:val="21"/>
        </w:rPr>
        <w:tab/>
      </w:r>
      <w:r>
        <w:rPr>
          <w:sz w:val="21"/>
        </w:rPr>
        <w:tab/>
      </w:r>
      <w:r>
        <w:rPr>
          <w:sz w:val="21"/>
        </w:rPr>
        <w:tab/>
      </w:r>
      <w:r>
        <w:rPr>
          <w:sz w:val="21"/>
        </w:rPr>
        <w:tab/>
      </w:r>
    </w:p>
    <w:p w:rsidR="00660F3C" w:rsidRDefault="00660F3C">
      <w:pPr>
        <w:ind w:left="720"/>
        <w:rPr>
          <w:sz w:val="21"/>
        </w:rPr>
      </w:pPr>
      <w:r>
        <w:rPr>
          <w:sz w:val="21"/>
        </w:rPr>
        <w:tab/>
      </w:r>
      <w:r>
        <w:rPr>
          <w:sz w:val="21"/>
        </w:rPr>
        <w:tab/>
      </w:r>
      <w:r>
        <w:rPr>
          <w:sz w:val="21"/>
        </w:rPr>
        <w:tab/>
      </w:r>
      <w:r>
        <w:rPr>
          <w:sz w:val="21"/>
        </w:rPr>
        <w:tab/>
      </w:r>
      <w:r>
        <w:rPr>
          <w:sz w:val="21"/>
        </w:rPr>
        <w:tab/>
        <w:t>___________________________________</w:t>
      </w:r>
    </w:p>
    <w:p w:rsidR="005915A6" w:rsidRDefault="00660F3C">
      <w:pPr>
        <w:ind w:left="720"/>
        <w:rPr>
          <w:sz w:val="21"/>
        </w:rPr>
      </w:pPr>
      <w:r>
        <w:rPr>
          <w:sz w:val="21"/>
        </w:rPr>
        <w:tab/>
      </w:r>
      <w:r>
        <w:rPr>
          <w:sz w:val="21"/>
        </w:rPr>
        <w:tab/>
      </w:r>
      <w:r>
        <w:rPr>
          <w:sz w:val="21"/>
        </w:rPr>
        <w:tab/>
      </w:r>
      <w:r>
        <w:rPr>
          <w:sz w:val="21"/>
        </w:rPr>
        <w:tab/>
      </w:r>
      <w:r>
        <w:rPr>
          <w:sz w:val="21"/>
        </w:rPr>
        <w:tab/>
      </w:r>
      <w:r>
        <w:rPr>
          <w:sz w:val="21"/>
        </w:rPr>
        <w:tab/>
        <w:t>Title of Official</w:t>
      </w:r>
      <w:r>
        <w:rPr>
          <w:sz w:val="21"/>
        </w:rPr>
        <w:tab/>
      </w:r>
      <w:r>
        <w:rPr>
          <w:sz w:val="21"/>
        </w:rPr>
        <w:tab/>
      </w:r>
      <w:r>
        <w:rPr>
          <w:sz w:val="21"/>
        </w:rPr>
        <w:tab/>
      </w:r>
      <w:r>
        <w:rPr>
          <w:sz w:val="21"/>
        </w:rPr>
        <w:tab/>
      </w:r>
      <w:r>
        <w:rPr>
          <w:sz w:val="21"/>
        </w:rPr>
        <w:tab/>
      </w:r>
    </w:p>
    <w:p w:rsidR="005915A6" w:rsidRDefault="005915A6">
      <w:pPr>
        <w:ind w:left="720"/>
        <w:rPr>
          <w:sz w:val="21"/>
        </w:rPr>
      </w:pPr>
    </w:p>
    <w:p w:rsidR="00660F3C" w:rsidRDefault="00660F3C">
      <w:pPr>
        <w:ind w:left="720"/>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p>
    <w:p w:rsidR="009908C8" w:rsidRDefault="009908C8" w:rsidP="000A1427">
      <w:pPr>
        <w:tabs>
          <w:tab w:val="left" w:pos="360"/>
        </w:tabs>
        <w:ind w:left="360" w:right="-720"/>
        <w:rPr>
          <w:sz w:val="21"/>
        </w:rPr>
      </w:pPr>
    </w:p>
    <w:p w:rsidR="009908C8" w:rsidRDefault="009908C8" w:rsidP="000A1427">
      <w:pPr>
        <w:tabs>
          <w:tab w:val="left" w:pos="360"/>
        </w:tabs>
        <w:ind w:left="360" w:right="-720"/>
        <w:rPr>
          <w:sz w:val="21"/>
        </w:rPr>
      </w:pPr>
    </w:p>
    <w:p w:rsidR="009908C8" w:rsidRDefault="009908C8" w:rsidP="000A1427">
      <w:pPr>
        <w:tabs>
          <w:tab w:val="left" w:pos="360"/>
        </w:tabs>
        <w:ind w:left="360" w:right="-720"/>
        <w:rPr>
          <w:sz w:val="21"/>
        </w:rPr>
      </w:pPr>
    </w:p>
    <w:p w:rsidR="00660F3C" w:rsidRDefault="000A1427" w:rsidP="000A1427">
      <w:pPr>
        <w:tabs>
          <w:tab w:val="left" w:pos="360"/>
        </w:tabs>
        <w:ind w:left="360" w:right="-720"/>
        <w:rPr>
          <w:sz w:val="21"/>
        </w:rPr>
      </w:pPr>
      <w:r>
        <w:rPr>
          <w:sz w:val="21"/>
        </w:rPr>
        <w:lastRenderedPageBreak/>
        <w:t>VIII</w:t>
      </w:r>
      <w:r w:rsidR="009A01CB">
        <w:rPr>
          <w:sz w:val="21"/>
        </w:rPr>
        <w:t xml:space="preserve">. </w:t>
      </w:r>
      <w:r>
        <w:rPr>
          <w:sz w:val="21"/>
        </w:rPr>
        <w:t xml:space="preserve">    </w:t>
      </w:r>
      <w:r w:rsidR="00660F3C">
        <w:rPr>
          <w:sz w:val="21"/>
        </w:rPr>
        <w:t>Exhibits</w:t>
      </w:r>
    </w:p>
    <w:p w:rsidR="00660F3C" w:rsidRDefault="00660F3C">
      <w:pPr>
        <w:tabs>
          <w:tab w:val="left" w:pos="1620"/>
        </w:tabs>
        <w:ind w:left="1620" w:hanging="540"/>
        <w:rPr>
          <w:sz w:val="21"/>
        </w:rPr>
      </w:pPr>
      <w:r>
        <w:rPr>
          <w:sz w:val="21"/>
        </w:rPr>
        <w:t xml:space="preserve">A. </w:t>
      </w:r>
      <w:r>
        <w:rPr>
          <w:sz w:val="21"/>
        </w:rPr>
        <w:tab/>
        <w:t xml:space="preserve">The following exhibits should be attached to the application, </w:t>
      </w:r>
      <w:r>
        <w:rPr>
          <w:sz w:val="21"/>
          <w:u w:val="single"/>
        </w:rPr>
        <w:t>as applicable,</w:t>
      </w:r>
      <w:r>
        <w:rPr>
          <w:sz w:val="21"/>
        </w:rPr>
        <w:t xml:space="preserve"> in order noted below:</w:t>
      </w:r>
    </w:p>
    <w:p w:rsidR="00660F3C" w:rsidRDefault="00660F3C">
      <w:pPr>
        <w:tabs>
          <w:tab w:val="left" w:pos="1620"/>
        </w:tabs>
        <w:ind w:left="1080"/>
        <w:rPr>
          <w:sz w:val="21"/>
        </w:rPr>
      </w:pPr>
    </w:p>
    <w:p w:rsidR="00660F3C" w:rsidRDefault="00660F3C">
      <w:pPr>
        <w:numPr>
          <w:ilvl w:val="0"/>
          <w:numId w:val="6"/>
        </w:numPr>
        <w:rPr>
          <w:sz w:val="21"/>
        </w:rPr>
      </w:pPr>
      <w:r>
        <w:rPr>
          <w:sz w:val="21"/>
        </w:rPr>
        <w:t>Authorization for “on behalf of” applications.</w:t>
      </w:r>
    </w:p>
    <w:p w:rsidR="00660F3C" w:rsidRDefault="00660F3C">
      <w:pPr>
        <w:ind w:left="1620"/>
        <w:rPr>
          <w:sz w:val="21"/>
        </w:rPr>
      </w:pPr>
    </w:p>
    <w:p w:rsidR="00660F3C" w:rsidRDefault="00660F3C">
      <w:pPr>
        <w:numPr>
          <w:ilvl w:val="0"/>
          <w:numId w:val="6"/>
        </w:numPr>
        <w:rPr>
          <w:sz w:val="21"/>
        </w:rPr>
      </w:pPr>
      <w:r>
        <w:rPr>
          <w:sz w:val="21"/>
        </w:rPr>
        <w:t>A copy of the notice of public hearing and summary of comments received.</w:t>
      </w:r>
    </w:p>
    <w:p w:rsidR="00660F3C" w:rsidRDefault="00660F3C">
      <w:pPr>
        <w:rPr>
          <w:sz w:val="21"/>
        </w:rPr>
      </w:pPr>
    </w:p>
    <w:p w:rsidR="00660F3C" w:rsidRDefault="00660F3C">
      <w:pPr>
        <w:numPr>
          <w:ilvl w:val="0"/>
          <w:numId w:val="6"/>
        </w:numPr>
        <w:rPr>
          <w:sz w:val="21"/>
        </w:rPr>
      </w:pPr>
      <w:r>
        <w:rPr>
          <w:sz w:val="21"/>
        </w:rPr>
        <w:t>Activities Under the Existing Housing Set Aside:</w:t>
      </w:r>
    </w:p>
    <w:p w:rsidR="00660F3C" w:rsidRDefault="00660F3C">
      <w:pPr>
        <w:rPr>
          <w:sz w:val="21"/>
        </w:rPr>
      </w:pPr>
    </w:p>
    <w:p w:rsidR="00660F3C" w:rsidRDefault="00660F3C">
      <w:pPr>
        <w:tabs>
          <w:tab w:val="left" w:pos="2340"/>
        </w:tabs>
        <w:ind w:left="1800" w:firstLine="180"/>
        <w:rPr>
          <w:sz w:val="21"/>
        </w:rPr>
      </w:pPr>
      <w:r>
        <w:rPr>
          <w:sz w:val="21"/>
        </w:rPr>
        <w:t>a.</w:t>
      </w:r>
      <w:r>
        <w:rPr>
          <w:sz w:val="21"/>
        </w:rPr>
        <w:tab/>
        <w:t>Rehabilitation:</w:t>
      </w:r>
    </w:p>
    <w:p w:rsidR="00660F3C" w:rsidRDefault="00660F3C">
      <w:pPr>
        <w:tabs>
          <w:tab w:val="left" w:pos="2340"/>
        </w:tabs>
        <w:ind w:left="1800" w:firstLine="180"/>
        <w:rPr>
          <w:sz w:val="21"/>
        </w:rPr>
      </w:pPr>
    </w:p>
    <w:p w:rsidR="00660F3C" w:rsidRDefault="00660F3C">
      <w:pPr>
        <w:numPr>
          <w:ilvl w:val="1"/>
          <w:numId w:val="4"/>
        </w:numPr>
        <w:tabs>
          <w:tab w:val="clear" w:pos="1440"/>
          <w:tab w:val="num" w:pos="2520"/>
        </w:tabs>
        <w:ind w:firstLine="720"/>
        <w:rPr>
          <w:sz w:val="21"/>
        </w:rPr>
      </w:pPr>
      <w:r>
        <w:rPr>
          <w:sz w:val="21"/>
        </w:rPr>
        <w:t>Copy of rehabilitation manual;</w:t>
      </w:r>
    </w:p>
    <w:p w:rsidR="00660F3C" w:rsidRDefault="00660F3C">
      <w:pPr>
        <w:numPr>
          <w:ilvl w:val="1"/>
          <w:numId w:val="4"/>
        </w:numPr>
        <w:tabs>
          <w:tab w:val="left" w:pos="2520"/>
        </w:tabs>
        <w:ind w:firstLine="720"/>
        <w:rPr>
          <w:sz w:val="21"/>
        </w:rPr>
      </w:pPr>
      <w:r>
        <w:rPr>
          <w:sz w:val="21"/>
        </w:rPr>
        <w:t>Re-use plan for program income generated by rental rehab;</w:t>
      </w:r>
    </w:p>
    <w:p w:rsidR="00660F3C" w:rsidRDefault="00660F3C">
      <w:pPr>
        <w:numPr>
          <w:ilvl w:val="1"/>
          <w:numId w:val="4"/>
        </w:numPr>
        <w:tabs>
          <w:tab w:val="left" w:pos="2520"/>
        </w:tabs>
        <w:ind w:firstLine="720"/>
        <w:rPr>
          <w:sz w:val="21"/>
        </w:rPr>
      </w:pPr>
      <w:r>
        <w:rPr>
          <w:sz w:val="21"/>
        </w:rPr>
        <w:t>DSHA target area approval attached;</w:t>
      </w:r>
    </w:p>
    <w:p w:rsidR="00660F3C" w:rsidRDefault="00660F3C">
      <w:pPr>
        <w:numPr>
          <w:ilvl w:val="1"/>
          <w:numId w:val="4"/>
        </w:numPr>
        <w:tabs>
          <w:tab w:val="clear" w:pos="1440"/>
          <w:tab w:val="num" w:pos="2520"/>
        </w:tabs>
        <w:ind w:left="2520"/>
        <w:rPr>
          <w:sz w:val="21"/>
        </w:rPr>
      </w:pPr>
      <w:r>
        <w:rPr>
          <w:sz w:val="21"/>
        </w:rPr>
        <w:t>Identification of amount of funds and number of units to be accomplished in approved target areas and community-wide;</w:t>
      </w:r>
      <w:r w:rsidR="00775046">
        <w:rPr>
          <w:sz w:val="21"/>
        </w:rPr>
        <w:t xml:space="preserve"> and</w:t>
      </w:r>
    </w:p>
    <w:p w:rsidR="00660F3C" w:rsidRDefault="00660F3C">
      <w:pPr>
        <w:numPr>
          <w:ilvl w:val="1"/>
          <w:numId w:val="4"/>
        </w:numPr>
        <w:tabs>
          <w:tab w:val="clear" w:pos="1440"/>
          <w:tab w:val="num" w:pos="2520"/>
        </w:tabs>
        <w:ind w:left="2520"/>
        <w:rPr>
          <w:sz w:val="21"/>
        </w:rPr>
      </w:pPr>
      <w:r>
        <w:rPr>
          <w:sz w:val="21"/>
        </w:rPr>
        <w:t>Identification of mobile home units to be rehabilitated including number owner-and/or renter-occupied.</w:t>
      </w:r>
    </w:p>
    <w:p w:rsidR="00660F3C" w:rsidRDefault="00660F3C">
      <w:pPr>
        <w:rPr>
          <w:sz w:val="21"/>
        </w:rPr>
      </w:pPr>
    </w:p>
    <w:p w:rsidR="00660F3C" w:rsidRDefault="00660F3C">
      <w:pPr>
        <w:tabs>
          <w:tab w:val="left" w:pos="1980"/>
          <w:tab w:val="left" w:pos="2340"/>
        </w:tabs>
        <w:ind w:left="1800"/>
        <w:rPr>
          <w:sz w:val="21"/>
        </w:rPr>
      </w:pPr>
      <w:r>
        <w:rPr>
          <w:sz w:val="21"/>
        </w:rPr>
        <w:t xml:space="preserve">   b.</w:t>
      </w:r>
      <w:r>
        <w:rPr>
          <w:sz w:val="21"/>
        </w:rPr>
        <w:tab/>
        <w:t>Demolition:</w:t>
      </w:r>
    </w:p>
    <w:p w:rsidR="00660F3C" w:rsidRDefault="00660F3C">
      <w:pPr>
        <w:tabs>
          <w:tab w:val="left" w:pos="1980"/>
          <w:tab w:val="left" w:pos="2340"/>
        </w:tabs>
        <w:ind w:left="1800"/>
        <w:rPr>
          <w:sz w:val="21"/>
        </w:rPr>
      </w:pPr>
    </w:p>
    <w:p w:rsidR="00660F3C" w:rsidRDefault="00660F3C">
      <w:pPr>
        <w:tabs>
          <w:tab w:val="left" w:pos="2520"/>
        </w:tabs>
        <w:ind w:left="2520" w:hanging="360"/>
        <w:rPr>
          <w:sz w:val="21"/>
        </w:rPr>
      </w:pPr>
      <w:r>
        <w:rPr>
          <w:sz w:val="21"/>
        </w:rPr>
        <w:t>1)</w:t>
      </w:r>
      <w:r>
        <w:rPr>
          <w:sz w:val="21"/>
        </w:rPr>
        <w:tab/>
        <w:t>Amount of funds and units to be accomplished in approved target areas and community-wide identified;</w:t>
      </w:r>
      <w:r w:rsidR="00775046">
        <w:rPr>
          <w:sz w:val="21"/>
        </w:rPr>
        <w:t xml:space="preserve"> and</w:t>
      </w:r>
    </w:p>
    <w:p w:rsidR="00660F3C" w:rsidRDefault="00660F3C">
      <w:pPr>
        <w:tabs>
          <w:tab w:val="left" w:pos="2160"/>
          <w:tab w:val="left" w:pos="2520"/>
        </w:tabs>
        <w:ind w:left="1440" w:firstLine="720"/>
        <w:rPr>
          <w:sz w:val="21"/>
        </w:rPr>
      </w:pPr>
      <w:r>
        <w:rPr>
          <w:sz w:val="21"/>
        </w:rPr>
        <w:t>2)</w:t>
      </w:r>
      <w:r>
        <w:rPr>
          <w:sz w:val="21"/>
        </w:rPr>
        <w:tab/>
        <w:t>Re-use Plan for program income from demolition liens attached.</w:t>
      </w:r>
    </w:p>
    <w:p w:rsidR="00660F3C" w:rsidRDefault="00660F3C">
      <w:pPr>
        <w:rPr>
          <w:sz w:val="21"/>
        </w:rPr>
      </w:pPr>
    </w:p>
    <w:p w:rsidR="00660F3C" w:rsidRDefault="00660F3C">
      <w:pPr>
        <w:numPr>
          <w:ilvl w:val="0"/>
          <w:numId w:val="6"/>
        </w:numPr>
        <w:rPr>
          <w:sz w:val="21"/>
        </w:rPr>
      </w:pPr>
      <w:r>
        <w:rPr>
          <w:sz w:val="21"/>
        </w:rPr>
        <w:t>Activities Under Infrastructure Project Set Aside:</w:t>
      </w:r>
    </w:p>
    <w:p w:rsidR="00660F3C" w:rsidRDefault="00660F3C">
      <w:pPr>
        <w:ind w:left="1620"/>
        <w:rPr>
          <w:sz w:val="21"/>
        </w:rPr>
      </w:pPr>
    </w:p>
    <w:p w:rsidR="00660F3C" w:rsidRDefault="00660F3C">
      <w:pPr>
        <w:tabs>
          <w:tab w:val="left" w:pos="2520"/>
        </w:tabs>
        <w:ind w:left="1980"/>
        <w:rPr>
          <w:sz w:val="21"/>
        </w:rPr>
      </w:pPr>
      <w:r>
        <w:rPr>
          <w:sz w:val="21"/>
        </w:rPr>
        <w:t>a.</w:t>
      </w:r>
      <w:r>
        <w:rPr>
          <w:sz w:val="21"/>
        </w:rPr>
        <w:tab/>
        <w:t>Water and Sewer:</w:t>
      </w:r>
    </w:p>
    <w:p w:rsidR="00660F3C" w:rsidRDefault="00660F3C">
      <w:pPr>
        <w:tabs>
          <w:tab w:val="left" w:pos="2520"/>
        </w:tabs>
        <w:ind w:left="1980"/>
        <w:rPr>
          <w:sz w:val="21"/>
        </w:rPr>
      </w:pPr>
    </w:p>
    <w:p w:rsidR="00660F3C" w:rsidRDefault="00660F3C">
      <w:pPr>
        <w:tabs>
          <w:tab w:val="left" w:pos="2520"/>
        </w:tabs>
        <w:ind w:left="2160"/>
        <w:rPr>
          <w:sz w:val="21"/>
        </w:rPr>
      </w:pPr>
      <w:r>
        <w:rPr>
          <w:sz w:val="21"/>
        </w:rPr>
        <w:t>1)   Letters from appropriate agencies documenting serious and immediate</w:t>
      </w:r>
    </w:p>
    <w:p w:rsidR="00660F3C" w:rsidRDefault="00660F3C">
      <w:pPr>
        <w:tabs>
          <w:tab w:val="left" w:pos="2520"/>
        </w:tabs>
        <w:ind w:left="2160"/>
        <w:rPr>
          <w:sz w:val="21"/>
        </w:rPr>
      </w:pPr>
      <w:r>
        <w:rPr>
          <w:sz w:val="21"/>
        </w:rPr>
        <w:t xml:space="preserve">      threat attached;</w:t>
      </w:r>
    </w:p>
    <w:p w:rsidR="00660F3C" w:rsidRDefault="00660F3C">
      <w:pPr>
        <w:tabs>
          <w:tab w:val="left" w:pos="2520"/>
        </w:tabs>
        <w:ind w:left="2160"/>
        <w:rPr>
          <w:sz w:val="21"/>
        </w:rPr>
      </w:pPr>
    </w:p>
    <w:p w:rsidR="00660F3C" w:rsidRDefault="00660F3C">
      <w:pPr>
        <w:tabs>
          <w:tab w:val="left" w:pos="2520"/>
        </w:tabs>
        <w:ind w:left="2160"/>
        <w:rPr>
          <w:sz w:val="21"/>
        </w:rPr>
      </w:pPr>
      <w:r>
        <w:rPr>
          <w:sz w:val="21"/>
        </w:rPr>
        <w:t>2)</w:t>
      </w:r>
      <w:r>
        <w:rPr>
          <w:sz w:val="21"/>
        </w:rPr>
        <w:tab/>
        <w:t>Documentation attached demonstrating community’s inability to finance</w:t>
      </w:r>
    </w:p>
    <w:p w:rsidR="00660F3C" w:rsidRDefault="00660F3C">
      <w:pPr>
        <w:tabs>
          <w:tab w:val="left" w:pos="2520"/>
        </w:tabs>
        <w:ind w:left="2160"/>
        <w:rPr>
          <w:sz w:val="21"/>
        </w:rPr>
      </w:pPr>
      <w:r>
        <w:rPr>
          <w:sz w:val="21"/>
        </w:rPr>
        <w:tab/>
        <w:t>project without CDBG funds, including</w:t>
      </w:r>
    </w:p>
    <w:p w:rsidR="00660F3C" w:rsidRDefault="00660F3C">
      <w:pPr>
        <w:tabs>
          <w:tab w:val="left" w:pos="2520"/>
        </w:tabs>
        <w:ind w:left="2700"/>
        <w:rPr>
          <w:sz w:val="21"/>
        </w:rPr>
      </w:pPr>
    </w:p>
    <w:p w:rsidR="00660F3C" w:rsidRDefault="00660F3C">
      <w:pPr>
        <w:tabs>
          <w:tab w:val="left" w:pos="2520"/>
          <w:tab w:val="left" w:pos="2880"/>
        </w:tabs>
        <w:ind w:left="2520"/>
        <w:rPr>
          <w:sz w:val="21"/>
        </w:rPr>
      </w:pPr>
      <w:r>
        <w:rPr>
          <w:sz w:val="21"/>
        </w:rPr>
        <w:t>a)    letters from other grantor agencies</w:t>
      </w:r>
    </w:p>
    <w:p w:rsidR="00660F3C" w:rsidRDefault="00660F3C">
      <w:pPr>
        <w:tabs>
          <w:tab w:val="left" w:pos="2520"/>
          <w:tab w:val="left" w:pos="2880"/>
        </w:tabs>
        <w:ind w:left="2520"/>
        <w:rPr>
          <w:sz w:val="21"/>
        </w:rPr>
      </w:pPr>
      <w:r>
        <w:rPr>
          <w:sz w:val="21"/>
        </w:rPr>
        <w:t>b)    financial statements</w:t>
      </w:r>
    </w:p>
    <w:p w:rsidR="00660F3C" w:rsidRDefault="00660F3C">
      <w:pPr>
        <w:tabs>
          <w:tab w:val="left" w:pos="2520"/>
          <w:tab w:val="left" w:pos="2880"/>
        </w:tabs>
        <w:ind w:left="2520"/>
        <w:rPr>
          <w:sz w:val="21"/>
        </w:rPr>
      </w:pPr>
      <w:r>
        <w:rPr>
          <w:sz w:val="21"/>
        </w:rPr>
        <w:t>c)</w:t>
      </w:r>
      <w:r>
        <w:rPr>
          <w:sz w:val="21"/>
        </w:rPr>
        <w:tab/>
        <w:t xml:space="preserve"> financial analysis</w:t>
      </w:r>
    </w:p>
    <w:p w:rsidR="00660F3C" w:rsidRDefault="00660F3C">
      <w:pPr>
        <w:tabs>
          <w:tab w:val="left" w:pos="2520"/>
        </w:tabs>
        <w:rPr>
          <w:sz w:val="21"/>
        </w:rPr>
      </w:pPr>
    </w:p>
    <w:p w:rsidR="00660F3C" w:rsidRDefault="00660F3C">
      <w:pPr>
        <w:tabs>
          <w:tab w:val="left" w:pos="2160"/>
        </w:tabs>
        <w:ind w:left="2160"/>
        <w:rPr>
          <w:sz w:val="21"/>
        </w:rPr>
      </w:pPr>
      <w:r>
        <w:rPr>
          <w:sz w:val="21"/>
        </w:rPr>
        <w:t>3)   Letters from community or appropriate agencies documenting</w:t>
      </w:r>
    </w:p>
    <w:p w:rsidR="00660F3C" w:rsidRDefault="00660F3C">
      <w:pPr>
        <w:tabs>
          <w:tab w:val="left" w:pos="2160"/>
        </w:tabs>
        <w:ind w:left="2160"/>
        <w:rPr>
          <w:sz w:val="21"/>
        </w:rPr>
      </w:pPr>
      <w:r>
        <w:rPr>
          <w:sz w:val="21"/>
        </w:rPr>
        <w:t xml:space="preserve">      commitment and source of matching funds.</w:t>
      </w:r>
    </w:p>
    <w:p w:rsidR="00660F3C" w:rsidRDefault="00660F3C">
      <w:pPr>
        <w:rPr>
          <w:sz w:val="21"/>
        </w:rPr>
      </w:pPr>
    </w:p>
    <w:p w:rsidR="00660F3C" w:rsidRDefault="00660F3C">
      <w:pPr>
        <w:numPr>
          <w:ilvl w:val="0"/>
          <w:numId w:val="6"/>
        </w:numPr>
        <w:tabs>
          <w:tab w:val="left" w:pos="1620"/>
        </w:tabs>
        <w:rPr>
          <w:sz w:val="21"/>
        </w:rPr>
      </w:pPr>
      <w:r>
        <w:rPr>
          <w:sz w:val="21"/>
        </w:rPr>
        <w:t>Activities Under Emergency Project Set</w:t>
      </w:r>
      <w:r w:rsidR="00775046">
        <w:rPr>
          <w:sz w:val="21"/>
        </w:rPr>
        <w:t>-</w:t>
      </w:r>
      <w:r>
        <w:rPr>
          <w:sz w:val="21"/>
        </w:rPr>
        <w:t>Aside:</w:t>
      </w:r>
    </w:p>
    <w:p w:rsidR="00660F3C" w:rsidRDefault="00660F3C">
      <w:pPr>
        <w:tabs>
          <w:tab w:val="left" w:pos="1620"/>
        </w:tabs>
        <w:rPr>
          <w:sz w:val="21"/>
        </w:rPr>
      </w:pPr>
    </w:p>
    <w:p w:rsidR="00660F3C" w:rsidRDefault="00660F3C">
      <w:pPr>
        <w:tabs>
          <w:tab w:val="left" w:pos="1620"/>
          <w:tab w:val="left" w:pos="1980"/>
        </w:tabs>
        <w:ind w:left="1980"/>
        <w:rPr>
          <w:sz w:val="21"/>
        </w:rPr>
      </w:pPr>
      <w:r>
        <w:rPr>
          <w:sz w:val="21"/>
        </w:rPr>
        <w:t>a.</w:t>
      </w:r>
      <w:r>
        <w:rPr>
          <w:sz w:val="21"/>
        </w:rPr>
        <w:tab/>
        <w:t xml:space="preserve">     Water and Sewer:</w:t>
      </w:r>
    </w:p>
    <w:p w:rsidR="00660F3C" w:rsidRDefault="00660F3C">
      <w:pPr>
        <w:tabs>
          <w:tab w:val="left" w:pos="1620"/>
          <w:tab w:val="left" w:pos="1980"/>
        </w:tabs>
        <w:ind w:left="1980"/>
        <w:rPr>
          <w:sz w:val="21"/>
        </w:rPr>
      </w:pPr>
    </w:p>
    <w:p w:rsidR="00660F3C" w:rsidRDefault="00660F3C">
      <w:pPr>
        <w:ind w:left="2160"/>
        <w:rPr>
          <w:sz w:val="21"/>
        </w:rPr>
      </w:pPr>
      <w:r>
        <w:rPr>
          <w:sz w:val="21"/>
        </w:rPr>
        <w:t>1)   Letters from appropriate agencies documenting serious and immediate</w:t>
      </w:r>
    </w:p>
    <w:p w:rsidR="00660F3C" w:rsidRDefault="00660F3C">
      <w:pPr>
        <w:ind w:left="2160"/>
        <w:rPr>
          <w:sz w:val="21"/>
        </w:rPr>
      </w:pPr>
      <w:r>
        <w:rPr>
          <w:sz w:val="21"/>
        </w:rPr>
        <w:t xml:space="preserve">      threat attached;</w:t>
      </w:r>
    </w:p>
    <w:p w:rsidR="00660F3C" w:rsidRDefault="00660F3C">
      <w:pPr>
        <w:ind w:left="2160"/>
        <w:rPr>
          <w:sz w:val="21"/>
        </w:rPr>
      </w:pPr>
      <w:r>
        <w:rPr>
          <w:sz w:val="21"/>
        </w:rPr>
        <w:t>2)   Documentation attached demonstrating that condition developed or</w:t>
      </w:r>
    </w:p>
    <w:p w:rsidR="00660F3C" w:rsidRDefault="00660F3C">
      <w:pPr>
        <w:ind w:left="2160"/>
        <w:rPr>
          <w:sz w:val="21"/>
        </w:rPr>
      </w:pPr>
      <w:r>
        <w:rPr>
          <w:sz w:val="21"/>
        </w:rPr>
        <w:t xml:space="preserve">      became critical within 18 months of application;</w:t>
      </w:r>
      <w:r w:rsidR="00775046">
        <w:rPr>
          <w:sz w:val="21"/>
        </w:rPr>
        <w:t xml:space="preserve"> and</w:t>
      </w:r>
    </w:p>
    <w:p w:rsidR="00660F3C" w:rsidRDefault="00660F3C">
      <w:pPr>
        <w:ind w:left="2160"/>
        <w:rPr>
          <w:sz w:val="21"/>
        </w:rPr>
      </w:pPr>
      <w:r>
        <w:rPr>
          <w:sz w:val="21"/>
        </w:rPr>
        <w:t>3)   Documentation attached demonstrating community’s inability to finance</w:t>
      </w:r>
    </w:p>
    <w:p w:rsidR="00660F3C" w:rsidRDefault="00660F3C">
      <w:pPr>
        <w:ind w:left="2160"/>
        <w:rPr>
          <w:sz w:val="21"/>
        </w:rPr>
      </w:pPr>
      <w:r>
        <w:rPr>
          <w:sz w:val="21"/>
        </w:rPr>
        <w:t xml:space="preserve">       project without CDBG funds, including</w:t>
      </w:r>
    </w:p>
    <w:p w:rsidR="00660F3C" w:rsidRDefault="00660F3C">
      <w:pPr>
        <w:ind w:left="2160"/>
        <w:rPr>
          <w:sz w:val="21"/>
        </w:rPr>
      </w:pPr>
    </w:p>
    <w:p w:rsidR="00660F3C" w:rsidRDefault="00660F3C">
      <w:pPr>
        <w:ind w:left="2160"/>
        <w:rPr>
          <w:sz w:val="21"/>
        </w:rPr>
      </w:pPr>
      <w:r>
        <w:rPr>
          <w:sz w:val="21"/>
        </w:rPr>
        <w:t xml:space="preserve">        a)   letters from other grantor agencies</w:t>
      </w:r>
    </w:p>
    <w:p w:rsidR="00660F3C" w:rsidRDefault="00660F3C">
      <w:pPr>
        <w:ind w:left="2160"/>
        <w:rPr>
          <w:sz w:val="21"/>
        </w:rPr>
      </w:pPr>
      <w:r>
        <w:rPr>
          <w:sz w:val="21"/>
        </w:rPr>
        <w:t xml:space="preserve">        b)   financial statements</w:t>
      </w:r>
    </w:p>
    <w:p w:rsidR="00660F3C" w:rsidRDefault="00660F3C">
      <w:pPr>
        <w:ind w:left="2160"/>
        <w:rPr>
          <w:sz w:val="21"/>
        </w:rPr>
      </w:pPr>
      <w:r>
        <w:rPr>
          <w:sz w:val="21"/>
        </w:rPr>
        <w:t xml:space="preserve">        c)   financial</w:t>
      </w:r>
      <w:r w:rsidR="00775046">
        <w:rPr>
          <w:sz w:val="21"/>
        </w:rPr>
        <w:t xml:space="preserve"> analysis</w:t>
      </w:r>
    </w:p>
    <w:sectPr w:rsidR="00660F3C" w:rsidSect="003D1E9F">
      <w:headerReference w:type="even" r:id="rId7"/>
      <w:headerReference w:type="default" r:id="rId8"/>
      <w:footerReference w:type="even" r:id="rId9"/>
      <w:footerReference w:type="default" r:id="rId10"/>
      <w:headerReference w:type="first" r:id="rId11"/>
      <w:footerReference w:type="first" r:id="rId12"/>
      <w:pgSz w:w="12240" w:h="15840"/>
      <w:pgMar w:top="1260" w:right="135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9A3" w:rsidRDefault="001809A3">
      <w:r>
        <w:separator/>
      </w:r>
    </w:p>
  </w:endnote>
  <w:endnote w:type="continuationSeparator" w:id="0">
    <w:p w:rsidR="001809A3" w:rsidRDefault="0018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F3C" w:rsidRDefault="00660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F3C" w:rsidRDefault="00660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F3C" w:rsidRDefault="00660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3D15">
      <w:rPr>
        <w:rStyle w:val="PageNumber"/>
        <w:noProof/>
      </w:rPr>
      <w:t>8</w:t>
    </w:r>
    <w:r>
      <w:rPr>
        <w:rStyle w:val="PageNumber"/>
      </w:rPr>
      <w:fldChar w:fldCharType="end"/>
    </w:r>
  </w:p>
  <w:p w:rsidR="00660F3C" w:rsidRDefault="00660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AA" w:rsidRDefault="0026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9A3" w:rsidRDefault="001809A3">
      <w:r>
        <w:separator/>
      </w:r>
    </w:p>
  </w:footnote>
  <w:footnote w:type="continuationSeparator" w:id="0">
    <w:p w:rsidR="001809A3" w:rsidRDefault="0018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AA" w:rsidRDefault="00264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AA" w:rsidRDefault="00264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7AA" w:rsidRDefault="00264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BE2"/>
    <w:multiLevelType w:val="hybridMultilevel"/>
    <w:tmpl w:val="2EB2B5AA"/>
    <w:lvl w:ilvl="0" w:tplc="C9C42086">
      <w:start w:val="1"/>
      <w:numFmt w:val="decimal"/>
      <w:lvlText w:val="%1."/>
      <w:lvlJc w:val="left"/>
      <w:pPr>
        <w:tabs>
          <w:tab w:val="num" w:pos="1980"/>
        </w:tabs>
        <w:ind w:left="1980" w:hanging="360"/>
      </w:pPr>
      <w:rPr>
        <w:rFonts w:hint="default"/>
      </w:rPr>
    </w:lvl>
    <w:lvl w:ilvl="1" w:tplc="4A04CFCA">
      <w:start w:val="1"/>
      <w:numFmt w:val="decimal"/>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9C32000"/>
    <w:multiLevelType w:val="hybridMultilevel"/>
    <w:tmpl w:val="2BFCA672"/>
    <w:lvl w:ilvl="0" w:tplc="B82012CC">
      <w:start w:val="1"/>
      <w:numFmt w:val="lowerLetter"/>
      <w:lvlText w:val="(%1)"/>
      <w:lvlJc w:val="left"/>
      <w:pPr>
        <w:tabs>
          <w:tab w:val="num" w:pos="735"/>
        </w:tabs>
        <w:ind w:left="735" w:hanging="375"/>
      </w:pPr>
      <w:rPr>
        <w:rFonts w:hint="default"/>
      </w:rPr>
    </w:lvl>
    <w:lvl w:ilvl="1" w:tplc="D0C8152A">
      <w:start w:val="1"/>
      <w:numFmt w:val="decimal"/>
      <w:lvlText w:val="%2)"/>
      <w:lvlJc w:val="left"/>
      <w:pPr>
        <w:tabs>
          <w:tab w:val="num" w:pos="1440"/>
        </w:tabs>
        <w:ind w:left="1440" w:hanging="360"/>
      </w:pPr>
      <w:rPr>
        <w:rFonts w:hint="default"/>
      </w:rPr>
    </w:lvl>
    <w:lvl w:ilvl="2" w:tplc="4F98F4B6">
      <w:start w:val="1"/>
      <w:numFmt w:val="decimal"/>
      <w:lvlText w:val="(%3)"/>
      <w:lvlJc w:val="left"/>
      <w:pPr>
        <w:tabs>
          <w:tab w:val="num" w:pos="2355"/>
        </w:tabs>
        <w:ind w:left="2355" w:hanging="375"/>
      </w:pPr>
      <w:rPr>
        <w:rFonts w:hint="default"/>
      </w:rPr>
    </w:lvl>
    <w:lvl w:ilvl="3" w:tplc="E6FE353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F71D9"/>
    <w:multiLevelType w:val="hybridMultilevel"/>
    <w:tmpl w:val="4A5C0FCA"/>
    <w:lvl w:ilvl="0" w:tplc="B3568B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744B95"/>
    <w:multiLevelType w:val="hybridMultilevel"/>
    <w:tmpl w:val="B1B6090A"/>
    <w:lvl w:ilvl="0" w:tplc="DE96B63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CE37754"/>
    <w:multiLevelType w:val="hybridMultilevel"/>
    <w:tmpl w:val="B80E91A8"/>
    <w:lvl w:ilvl="0" w:tplc="CC7E885C">
      <w:start w:val="2"/>
      <w:numFmt w:val="lowerLetter"/>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59DE65FD"/>
    <w:multiLevelType w:val="hybridMultilevel"/>
    <w:tmpl w:val="E0EA05D0"/>
    <w:lvl w:ilvl="0" w:tplc="B28E7254">
      <w:start w:val="1"/>
      <w:numFmt w:val="upperRoman"/>
      <w:lvlText w:val="%1."/>
      <w:lvlJc w:val="left"/>
      <w:pPr>
        <w:tabs>
          <w:tab w:val="num" w:pos="1080"/>
        </w:tabs>
        <w:ind w:left="1080" w:hanging="720"/>
      </w:pPr>
      <w:rPr>
        <w:rFonts w:hint="default"/>
      </w:rPr>
    </w:lvl>
    <w:lvl w:ilvl="1" w:tplc="2A3450C8">
      <w:start w:val="1"/>
      <w:numFmt w:val="upperLetter"/>
      <w:lvlText w:val="%2."/>
      <w:lvlJc w:val="left"/>
      <w:pPr>
        <w:tabs>
          <w:tab w:val="num" w:pos="1440"/>
        </w:tabs>
        <w:ind w:left="1440" w:hanging="360"/>
      </w:pPr>
      <w:rPr>
        <w:rFonts w:hint="default"/>
      </w:rPr>
    </w:lvl>
    <w:lvl w:ilvl="2" w:tplc="B532DE3C">
      <w:start w:val="1"/>
      <w:numFmt w:val="decimal"/>
      <w:lvlText w:val="%3."/>
      <w:lvlJc w:val="left"/>
      <w:pPr>
        <w:tabs>
          <w:tab w:val="num" w:pos="2340"/>
        </w:tabs>
        <w:ind w:left="2340" w:hanging="360"/>
      </w:pPr>
      <w:rPr>
        <w:rFonts w:hint="default"/>
        <w:u w:val="none"/>
      </w:rPr>
    </w:lvl>
    <w:lvl w:ilvl="3" w:tplc="54F466C4">
      <w:start w:val="1"/>
      <w:numFmt w:val="lowerLetter"/>
      <w:lvlText w:val="%4."/>
      <w:lvlJc w:val="left"/>
      <w:pPr>
        <w:tabs>
          <w:tab w:val="num" w:pos="2880"/>
        </w:tabs>
        <w:ind w:left="2880" w:hanging="360"/>
      </w:pPr>
      <w:rPr>
        <w:rFonts w:hint="default"/>
      </w:rPr>
    </w:lvl>
    <w:lvl w:ilvl="4" w:tplc="40DCAAE6">
      <w:start w:val="1"/>
      <w:numFmt w:val="decimal"/>
      <w:lvlText w:val="%5)"/>
      <w:lvlJc w:val="left"/>
      <w:pPr>
        <w:tabs>
          <w:tab w:val="num" w:pos="3600"/>
        </w:tabs>
        <w:ind w:left="3600" w:hanging="360"/>
      </w:pPr>
      <w:rPr>
        <w:rFonts w:hint="default"/>
      </w:rPr>
    </w:lvl>
    <w:lvl w:ilvl="5" w:tplc="7DB647C0">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D23758"/>
    <w:multiLevelType w:val="hybridMultilevel"/>
    <w:tmpl w:val="6B72938E"/>
    <w:lvl w:ilvl="0" w:tplc="76507894">
      <w:start w:val="9"/>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325C6B62">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95"/>
    <w:rsid w:val="000301C9"/>
    <w:rsid w:val="000509B2"/>
    <w:rsid w:val="00052688"/>
    <w:rsid w:val="00091AFA"/>
    <w:rsid w:val="000A1427"/>
    <w:rsid w:val="000C3F2F"/>
    <w:rsid w:val="000F76D9"/>
    <w:rsid w:val="000F7EE9"/>
    <w:rsid w:val="00105204"/>
    <w:rsid w:val="00141F03"/>
    <w:rsid w:val="0016135B"/>
    <w:rsid w:val="001809A3"/>
    <w:rsid w:val="001905D7"/>
    <w:rsid w:val="00192F5C"/>
    <w:rsid w:val="001A5A19"/>
    <w:rsid w:val="001B2B31"/>
    <w:rsid w:val="001C04B6"/>
    <w:rsid w:val="001C53FD"/>
    <w:rsid w:val="001F5CEC"/>
    <w:rsid w:val="002566AA"/>
    <w:rsid w:val="002647AA"/>
    <w:rsid w:val="00296BA2"/>
    <w:rsid w:val="002D584F"/>
    <w:rsid w:val="002E1989"/>
    <w:rsid w:val="003061EA"/>
    <w:rsid w:val="00344DB4"/>
    <w:rsid w:val="003517D1"/>
    <w:rsid w:val="003656E0"/>
    <w:rsid w:val="00390C82"/>
    <w:rsid w:val="003C692C"/>
    <w:rsid w:val="003D1E9F"/>
    <w:rsid w:val="00417103"/>
    <w:rsid w:val="00457FB4"/>
    <w:rsid w:val="00463AC0"/>
    <w:rsid w:val="0047355B"/>
    <w:rsid w:val="004B62CA"/>
    <w:rsid w:val="004F2D12"/>
    <w:rsid w:val="00560AE9"/>
    <w:rsid w:val="00575CEC"/>
    <w:rsid w:val="005915A6"/>
    <w:rsid w:val="005F6ECF"/>
    <w:rsid w:val="006213DC"/>
    <w:rsid w:val="00636C01"/>
    <w:rsid w:val="006379EA"/>
    <w:rsid w:val="00660F3C"/>
    <w:rsid w:val="006674A5"/>
    <w:rsid w:val="006905EB"/>
    <w:rsid w:val="006A0353"/>
    <w:rsid w:val="006C3D15"/>
    <w:rsid w:val="006D4F89"/>
    <w:rsid w:val="006D675E"/>
    <w:rsid w:val="006E2087"/>
    <w:rsid w:val="00710BD8"/>
    <w:rsid w:val="007206C8"/>
    <w:rsid w:val="0072519D"/>
    <w:rsid w:val="00775046"/>
    <w:rsid w:val="00781E66"/>
    <w:rsid w:val="007838AA"/>
    <w:rsid w:val="00792475"/>
    <w:rsid w:val="00797EB1"/>
    <w:rsid w:val="007B2279"/>
    <w:rsid w:val="007B51FF"/>
    <w:rsid w:val="007F39BA"/>
    <w:rsid w:val="008020DC"/>
    <w:rsid w:val="00880B68"/>
    <w:rsid w:val="00893085"/>
    <w:rsid w:val="008A276D"/>
    <w:rsid w:val="008C466D"/>
    <w:rsid w:val="008E6DA4"/>
    <w:rsid w:val="00916523"/>
    <w:rsid w:val="0093710E"/>
    <w:rsid w:val="009378A3"/>
    <w:rsid w:val="00975546"/>
    <w:rsid w:val="009908C8"/>
    <w:rsid w:val="009916DB"/>
    <w:rsid w:val="009A01CB"/>
    <w:rsid w:val="009A72C6"/>
    <w:rsid w:val="009E1762"/>
    <w:rsid w:val="00A07404"/>
    <w:rsid w:val="00A12B2A"/>
    <w:rsid w:val="00A173CF"/>
    <w:rsid w:val="00A416E1"/>
    <w:rsid w:val="00A64B86"/>
    <w:rsid w:val="00A92793"/>
    <w:rsid w:val="00AA32ED"/>
    <w:rsid w:val="00AB50E7"/>
    <w:rsid w:val="00AC5F1D"/>
    <w:rsid w:val="00AF5D41"/>
    <w:rsid w:val="00B367CA"/>
    <w:rsid w:val="00B463C0"/>
    <w:rsid w:val="00B617E0"/>
    <w:rsid w:val="00B634D0"/>
    <w:rsid w:val="00B8554F"/>
    <w:rsid w:val="00BC4B95"/>
    <w:rsid w:val="00BD4823"/>
    <w:rsid w:val="00C30E97"/>
    <w:rsid w:val="00C57BA2"/>
    <w:rsid w:val="00C727A3"/>
    <w:rsid w:val="00C75DD5"/>
    <w:rsid w:val="00C858FC"/>
    <w:rsid w:val="00C917EB"/>
    <w:rsid w:val="00C95218"/>
    <w:rsid w:val="00CB375E"/>
    <w:rsid w:val="00CD1906"/>
    <w:rsid w:val="00CD5681"/>
    <w:rsid w:val="00CE73CD"/>
    <w:rsid w:val="00D446AD"/>
    <w:rsid w:val="00D630A8"/>
    <w:rsid w:val="00DC1BE8"/>
    <w:rsid w:val="00E7409B"/>
    <w:rsid w:val="00EA62FE"/>
    <w:rsid w:val="00EA760F"/>
    <w:rsid w:val="00EB0140"/>
    <w:rsid w:val="00EC10EC"/>
    <w:rsid w:val="00EC19B5"/>
    <w:rsid w:val="00EC36E5"/>
    <w:rsid w:val="00EE7111"/>
    <w:rsid w:val="00F04078"/>
    <w:rsid w:val="00F064D7"/>
    <w:rsid w:val="00F10F4D"/>
    <w:rsid w:val="00F36703"/>
    <w:rsid w:val="00F61C15"/>
    <w:rsid w:val="00FC32F4"/>
    <w:rsid w:val="00FC6FAD"/>
    <w:rsid w:val="00FD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3C61C2C"/>
  <w15:chartTrackingRefBased/>
  <w15:docId w15:val="{AA39A2DD-4E49-468F-87FE-053BAADA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440"/>
    </w:pPr>
    <w:rPr>
      <w:sz w:val="22"/>
    </w:rPr>
  </w:style>
  <w:style w:type="paragraph" w:styleId="BodyTextIndent2">
    <w:name w:val="Body Text Indent 2"/>
    <w:basedOn w:val="Normal"/>
    <w:semiHidden/>
    <w:pPr>
      <w:ind w:left="2340"/>
    </w:pPr>
    <w:rPr>
      <w:sz w:val="22"/>
    </w:rPr>
  </w:style>
  <w:style w:type="paragraph" w:styleId="BodyText">
    <w:name w:val="Body Text"/>
    <w:basedOn w:val="Normal"/>
    <w:semiHidden/>
    <w:rPr>
      <w:sz w:val="22"/>
    </w:rPr>
  </w:style>
  <w:style w:type="paragraph" w:styleId="BodyTextIndent3">
    <w:name w:val="Body Text Indent 3"/>
    <w:basedOn w:val="Normal"/>
    <w:semiHidden/>
    <w:pPr>
      <w:ind w:left="900"/>
    </w:pPr>
    <w:rPr>
      <w:sz w:val="22"/>
    </w:rPr>
  </w:style>
  <w:style w:type="paragraph" w:styleId="ListParagraph">
    <w:name w:val="List Paragraph"/>
    <w:basedOn w:val="Normal"/>
    <w:uiPriority w:val="34"/>
    <w:qFormat/>
    <w:rsid w:val="00F61C15"/>
    <w:pPr>
      <w:ind w:left="720"/>
    </w:pPr>
  </w:style>
  <w:style w:type="table" w:styleId="TableGrid">
    <w:name w:val="Table Grid"/>
    <w:basedOn w:val="TableNormal"/>
    <w:uiPriority w:val="59"/>
    <w:rsid w:val="003D1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647AA"/>
    <w:pPr>
      <w:tabs>
        <w:tab w:val="center" w:pos="4680"/>
        <w:tab w:val="right" w:pos="9360"/>
      </w:tabs>
    </w:pPr>
  </w:style>
  <w:style w:type="character" w:customStyle="1" w:styleId="HeaderChar">
    <w:name w:val="Header Char"/>
    <w:link w:val="Header"/>
    <w:uiPriority w:val="99"/>
    <w:semiHidden/>
    <w:rsid w:val="002647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3331</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DELAWARE STATE HOUSING AUTHORITY (DSHA)</vt:lpstr>
    </vt:vector>
  </TitlesOfParts>
  <Company>Your Company Name</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STATE HOUSING AUTHORITY (DSHA)</dc:title>
  <dc:subject/>
  <dc:creator>DSHA User</dc:creator>
  <cp:keywords/>
  <cp:lastModifiedBy>Andy J. Lorenz</cp:lastModifiedBy>
  <cp:revision>6</cp:revision>
  <cp:lastPrinted>2016-09-26T14:51:00Z</cp:lastPrinted>
  <dcterms:created xsi:type="dcterms:W3CDTF">2023-09-11T13:27:00Z</dcterms:created>
  <dcterms:modified xsi:type="dcterms:W3CDTF">2023-09-21T13:19:00Z</dcterms:modified>
</cp:coreProperties>
</file>